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64A9E" w:rsidRDefault="00964A9E">
      <w:pPr>
        <w:jc w:val="left"/>
        <w:rPr>
          <w:rFonts w:ascii="SimHei" w:eastAsia="SimHei" w:hAnsi="SimHei" w:cs="SimHei"/>
          <w:bCs/>
          <w:color w:val="000000"/>
          <w:sz w:val="24"/>
          <w:szCs w:val="24"/>
        </w:rPr>
      </w:pPr>
    </w:p>
    <w:p w:rsidR="00964A9E" w:rsidRDefault="00000000">
      <w:pPr>
        <w:jc w:val="left"/>
        <w:rPr>
          <w:rFonts w:ascii="SimHei" w:eastAsia="SimHei" w:hAnsi="SimHei" w:cs="SimHei"/>
          <w:bCs/>
          <w:color w:val="000000"/>
          <w:sz w:val="24"/>
          <w:szCs w:val="24"/>
        </w:rPr>
      </w:pPr>
      <w:r>
        <w:rPr>
          <w:rFonts w:ascii="SimHei" w:eastAsia="SimHei" w:hAnsi="SimHei" w:cs="SimHei" w:hint="eastAsia"/>
          <w:bCs/>
          <w:color w:val="000000"/>
          <w:sz w:val="24"/>
          <w:szCs w:val="24"/>
        </w:rPr>
        <w:t xml:space="preserve">Annex </w:t>
      </w:r>
      <w:r w:rsidR="00725350">
        <w:rPr>
          <w:rFonts w:ascii="SimHei" w:eastAsia="SimHei" w:hAnsi="SimHei" w:cs="SimHei"/>
          <w:bCs/>
          <w:color w:val="000000"/>
          <w:sz w:val="24"/>
          <w:szCs w:val="24"/>
        </w:rPr>
        <w:t>No.</w:t>
      </w:r>
      <w:r>
        <w:rPr>
          <w:rFonts w:ascii="SimHei" w:eastAsia="SimHei" w:hAnsi="SimHei" w:cs="SimHei" w:hint="eastAsia"/>
          <w:bCs/>
          <w:color w:val="000000"/>
          <w:sz w:val="24"/>
          <w:szCs w:val="24"/>
        </w:rPr>
        <w:t>3</w:t>
      </w:r>
    </w:p>
    <w:p w:rsidR="00964A9E" w:rsidRDefault="00725350">
      <w:pPr>
        <w:jc w:val="left"/>
        <w:rPr>
          <w:rFonts w:ascii="SimHei" w:eastAsia="SimHei" w:hAnsi="SimHei" w:cs="SimHei"/>
          <w:bCs/>
          <w:color w:val="000000"/>
          <w:sz w:val="24"/>
          <w:szCs w:val="24"/>
          <w:u w:val="single"/>
        </w:rPr>
      </w:pPr>
      <w:r>
        <w:rPr>
          <w:rFonts w:ascii="SimHei" w:eastAsia="SimHei" w:hAnsi="SimHei" w:cs="SimHei"/>
          <w:bCs/>
          <w:color w:val="000000"/>
          <w:sz w:val="24"/>
          <w:szCs w:val="24"/>
        </w:rPr>
        <w:t>N</w:t>
      </w:r>
      <w:r>
        <w:rPr>
          <w:rFonts w:ascii="SimHei" w:eastAsia="SimHei" w:hAnsi="SimHei" w:cs="SimHei" w:hint="eastAsia"/>
          <w:bCs/>
          <w:color w:val="000000"/>
          <w:sz w:val="24"/>
          <w:szCs w:val="24"/>
        </w:rPr>
        <w:t>umber</w:t>
      </w:r>
      <w:r>
        <w:rPr>
          <w:rFonts w:ascii="SimHei" w:eastAsia="SimHei" w:hAnsi="SimHei" w:cs="SimHei" w:hint="eastAsia"/>
          <w:bCs/>
          <w:color w:val="000000"/>
          <w:sz w:val="24"/>
          <w:szCs w:val="24"/>
          <w:u w:val="single"/>
        </w:rPr>
        <w:t xml:space="preserve">    </w:t>
      </w:r>
    </w:p>
    <w:p w:rsidR="00964A9E" w:rsidRDefault="00964A9E">
      <w:pPr>
        <w:jc w:val="left"/>
        <w:rPr>
          <w:rFonts w:ascii="SimHei" w:eastAsia="SimHei" w:hAnsi="SimHei" w:cs="SimHei"/>
          <w:bCs/>
          <w:color w:val="000000"/>
          <w:sz w:val="24"/>
          <w:szCs w:val="24"/>
        </w:rPr>
      </w:pPr>
    </w:p>
    <w:p w:rsidR="00964A9E" w:rsidRDefault="00964A9E">
      <w:pPr>
        <w:pStyle w:val="Heading1"/>
        <w:spacing w:after="156"/>
        <w:jc w:val="center"/>
      </w:pPr>
    </w:p>
    <w:p w:rsidR="00AD7E65" w:rsidRDefault="00725350">
      <w:pPr>
        <w:pStyle w:val="Heading1"/>
        <w:spacing w:after="156"/>
        <w:jc w:val="center"/>
      </w:pPr>
      <w:r w:rsidRPr="00725350">
        <w:t xml:space="preserve">12th Capek </w:t>
      </w:r>
      <w:r>
        <w:t>Prize</w:t>
      </w:r>
      <w:r w:rsidRPr="00725350">
        <w:t xml:space="preserve"> Application Form</w:t>
      </w:r>
    </w:p>
    <w:p w:rsidR="00964A9E" w:rsidRDefault="00725350">
      <w:pPr>
        <w:pStyle w:val="Heading1"/>
        <w:spacing w:after="156"/>
        <w:jc w:val="center"/>
      </w:pPr>
      <w:r w:rsidRPr="00725350">
        <w:t>(Application Scenario Category)</w:t>
      </w:r>
    </w:p>
    <w:p w:rsidR="00964A9E" w:rsidRDefault="00964A9E">
      <w:pPr>
        <w:jc w:val="center"/>
        <w:rPr>
          <w:rFonts w:ascii="SimHei" w:eastAsia="SimHei" w:hAnsi="SimHei" w:cs="SimHei"/>
          <w:bCs/>
          <w:color w:val="000000"/>
          <w:sz w:val="32"/>
          <w:szCs w:val="32"/>
        </w:rPr>
      </w:pPr>
    </w:p>
    <w:p w:rsidR="00964A9E" w:rsidRDefault="00282A70">
      <w:pPr>
        <w:jc w:val="center"/>
        <w:rPr>
          <w:rFonts w:ascii="SimHei" w:eastAsia="SimHei" w:hAnsi="SimHei" w:cs="SimHei"/>
          <w:bCs/>
          <w:color w:val="000000"/>
          <w:sz w:val="32"/>
          <w:szCs w:val="32"/>
        </w:rPr>
      </w:pPr>
      <w:r>
        <w:rPr>
          <w:noProof/>
        </w:rPr>
        <w:pict w14:anchorId="0EF6642F"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50" type="#_x0000_t202" alt="" style="position:absolute;left:0;text-align:left;margin-left:84.7pt;margin-top:21.5pt;width:318.85pt;height:270.9pt;z-index:25165926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ed="f" stroked="f" strokeweight=".5pt">
            <v:textbox>
              <w:txbxContent>
                <w:p w:rsidR="00964A9E" w:rsidRDefault="00AD7E65">
                  <w:pPr>
                    <w:pStyle w:val="Heading4"/>
                    <w:jc w:val="left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 xml:space="preserve">Prize </w:t>
                  </w:r>
                  <w:r>
                    <w:t>Application</w:t>
                  </w:r>
                  <w:r>
                    <w:rPr>
                      <w:rFonts w:hint="eastAsia"/>
                    </w:rPr>
                    <w:t>: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      </w:t>
                  </w:r>
                </w:p>
                <w:p w:rsidR="00964A9E" w:rsidRDefault="00AD7E65">
                  <w:pPr>
                    <w:pStyle w:val="Heading4"/>
                    <w:jc w:val="left"/>
                    <w:rPr>
                      <w:u w:val="single"/>
                    </w:rPr>
                  </w:pPr>
                  <w:r>
                    <w:t>Company/Organization Name</w:t>
                  </w:r>
                  <w:r>
                    <w:rPr>
                      <w:rFonts w:hint="eastAsia"/>
                    </w:rPr>
                    <w:t>: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      </w:t>
                  </w:r>
                </w:p>
                <w:p w:rsidR="00964A9E" w:rsidRDefault="00AD7E65">
                  <w:pPr>
                    <w:pStyle w:val="Heading4"/>
                    <w:jc w:val="left"/>
                    <w:rPr>
                      <w:u w:val="single"/>
                    </w:rPr>
                  </w:pPr>
                  <w:r>
                    <w:t>Project Name</w:t>
                  </w:r>
                  <w:r>
                    <w:rPr>
                      <w:rFonts w:hint="eastAsia"/>
                    </w:rPr>
                    <w:t>: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      </w:t>
                  </w:r>
                </w:p>
                <w:p w:rsidR="00964A9E" w:rsidRDefault="00AD7E65">
                  <w:pPr>
                    <w:pStyle w:val="Heading4"/>
                    <w:jc w:val="left"/>
                    <w:rPr>
                      <w:szCs w:val="22"/>
                    </w:rPr>
                  </w:pPr>
                  <w:r>
                    <w:t>Application Field</w:t>
                  </w:r>
                  <w:r>
                    <w:rPr>
                      <w:rFonts w:hint="eastAsia"/>
                      <w:szCs w:val="22"/>
                    </w:rPr>
                    <w:t>: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      </w:t>
                  </w:r>
                </w:p>
                <w:p w:rsidR="00964A9E" w:rsidRDefault="00AD7E65">
                  <w:pPr>
                    <w:pStyle w:val="Heading4"/>
                    <w:jc w:val="left"/>
                    <w:rPr>
                      <w:u w:val="single"/>
                    </w:rPr>
                  </w:pPr>
                  <w:r>
                    <w:t>Application Date</w:t>
                  </w:r>
                  <w:r>
                    <w:rPr>
                      <w:rFonts w:hint="eastAsia"/>
                      <w:szCs w:val="22"/>
                    </w:rPr>
                    <w:t>: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      </w:t>
                  </w:r>
                </w:p>
                <w:p w:rsidR="00964A9E" w:rsidRDefault="00964A9E">
                  <w:pPr>
                    <w:jc w:val="left"/>
                    <w:rPr>
                      <w:rFonts w:ascii="Arial" w:eastAsia="SimHei" w:hAnsi="Arial"/>
                      <w:b/>
                      <w:sz w:val="28"/>
                      <w:szCs w:val="22"/>
                    </w:rPr>
                  </w:pPr>
                </w:p>
              </w:txbxContent>
            </v:textbox>
          </v:shape>
        </w:pict>
      </w:r>
    </w:p>
    <w:p w:rsidR="00964A9E" w:rsidRDefault="00964A9E">
      <w:pPr>
        <w:jc w:val="left"/>
        <w:rPr>
          <w:rFonts w:ascii="SimHei" w:eastAsia="SimHei" w:hAnsi="SimHei" w:cs="SimHei"/>
          <w:bCs/>
          <w:color w:val="000000"/>
          <w:sz w:val="32"/>
          <w:szCs w:val="32"/>
        </w:rPr>
      </w:pPr>
    </w:p>
    <w:p w:rsidR="00964A9E" w:rsidRDefault="00964A9E">
      <w:pPr>
        <w:rPr>
          <w:rFonts w:ascii="SimHei" w:eastAsia="SimHei" w:hAnsi="SimHei" w:cs="SimHei"/>
          <w:bCs/>
          <w:color w:val="000000"/>
          <w:sz w:val="32"/>
          <w:szCs w:val="32"/>
        </w:rPr>
        <w:sectPr w:rsidR="00964A9E">
          <w:headerReference w:type="default" r:id="rId9"/>
          <w:footerReference w:type="default" r:id="rId10"/>
          <w:pgSz w:w="11906" w:h="16838"/>
          <w:pgMar w:top="1174" w:right="1134" w:bottom="964" w:left="1134" w:header="851" w:footer="709" w:gutter="0"/>
          <w:cols w:space="720"/>
          <w:docGrid w:type="lines" w:linePitch="312"/>
        </w:sectPr>
      </w:pPr>
    </w:p>
    <w:p w:rsidR="00964A9E" w:rsidRDefault="00964A9E">
      <w:pPr>
        <w:jc w:val="center"/>
        <w:rPr>
          <w:rFonts w:ascii="SimHei" w:eastAsia="SimHei" w:hAnsi="SimHei" w:cs="SimHei"/>
          <w:bCs/>
          <w:color w:val="000000"/>
          <w:sz w:val="32"/>
          <w:szCs w:val="32"/>
        </w:rPr>
      </w:pPr>
    </w:p>
    <w:p w:rsidR="009D174C" w:rsidRDefault="009D174C">
      <w:pPr>
        <w:jc w:val="center"/>
        <w:rPr>
          <w:rFonts w:ascii="SimHei" w:eastAsia="SimHei" w:hAnsi="SimHei" w:cs="SimHei"/>
          <w:bCs/>
          <w:color w:val="000000"/>
          <w:sz w:val="32"/>
          <w:szCs w:val="32"/>
        </w:rPr>
      </w:pPr>
      <w:r w:rsidRPr="009D174C">
        <w:rPr>
          <w:rFonts w:ascii="SimHei" w:eastAsia="SimHei" w:hAnsi="SimHei" w:cs="SimHei"/>
          <w:bCs/>
          <w:color w:val="000000"/>
          <w:sz w:val="32"/>
          <w:szCs w:val="32"/>
        </w:rPr>
        <w:t xml:space="preserve">12th Capek </w:t>
      </w:r>
      <w:r>
        <w:rPr>
          <w:rFonts w:ascii="SimHei" w:eastAsia="SimHei" w:hAnsi="SimHei" w:cs="SimHei"/>
          <w:bCs/>
          <w:color w:val="000000"/>
          <w:sz w:val="32"/>
          <w:szCs w:val="32"/>
        </w:rPr>
        <w:t>Prize</w:t>
      </w:r>
      <w:r w:rsidRPr="009D174C">
        <w:rPr>
          <w:rFonts w:ascii="SimHei" w:eastAsia="SimHei" w:hAnsi="SimHei" w:cs="SimHei"/>
          <w:bCs/>
          <w:color w:val="000000"/>
          <w:sz w:val="32"/>
          <w:szCs w:val="32"/>
        </w:rPr>
        <w:t xml:space="preserve"> Application Form</w:t>
      </w:r>
    </w:p>
    <w:p w:rsidR="00964A9E" w:rsidRDefault="009D174C">
      <w:pPr>
        <w:jc w:val="center"/>
        <w:rPr>
          <w:rFonts w:ascii="SimHei" w:eastAsia="SimHei" w:hAnsi="SimHei" w:cs="SimHei"/>
          <w:bCs/>
          <w:color w:val="000000"/>
          <w:sz w:val="32"/>
          <w:szCs w:val="32"/>
        </w:rPr>
      </w:pPr>
      <w:r w:rsidRPr="009D174C">
        <w:rPr>
          <w:rFonts w:ascii="SimHei" w:eastAsia="SimHei" w:hAnsi="SimHei" w:cs="SimHei"/>
          <w:bCs/>
          <w:color w:val="000000"/>
          <w:sz w:val="32"/>
          <w:szCs w:val="32"/>
        </w:rPr>
        <w:t>(Application Scenario Category)</w:t>
      </w:r>
    </w:p>
    <w:p w:rsidR="00964A9E" w:rsidRDefault="00964A9E">
      <w:pPr>
        <w:rPr>
          <w:rFonts w:ascii="FangSong" w:eastAsia="FangSong" w:hAnsi="FangSong"/>
          <w:color w:val="000000" w:themeColor="text1"/>
          <w:szCs w:val="21"/>
        </w:rPr>
      </w:pPr>
    </w:p>
    <w:tbl>
      <w:tblPr>
        <w:tblStyle w:val="TableGrid"/>
        <w:tblW w:w="9565" w:type="dxa"/>
        <w:jc w:val="center"/>
        <w:tblLayout w:type="fixed"/>
        <w:tblLook w:val="04A0" w:firstRow="1" w:lastRow="0" w:firstColumn="1" w:lastColumn="0" w:noHBand="0" w:noVBand="1"/>
      </w:tblPr>
      <w:tblGrid>
        <w:gridCol w:w="2016"/>
        <w:gridCol w:w="1523"/>
        <w:gridCol w:w="485"/>
        <w:gridCol w:w="933"/>
        <w:gridCol w:w="913"/>
        <w:gridCol w:w="933"/>
        <w:gridCol w:w="913"/>
        <w:gridCol w:w="359"/>
        <w:gridCol w:w="1490"/>
      </w:tblGrid>
      <w:tr w:rsidR="00964A9E">
        <w:trPr>
          <w:trHeight w:val="566"/>
          <w:jc w:val="center"/>
        </w:trPr>
        <w:tc>
          <w:tcPr>
            <w:tcW w:w="2016" w:type="dxa"/>
            <w:vAlign w:val="center"/>
          </w:tcPr>
          <w:p w:rsidR="00964A9E" w:rsidRDefault="00836510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836510">
              <w:rPr>
                <w:rFonts w:ascii="SimSun" w:hAnsi="SimSun" w:cs="SimSun"/>
                <w:color w:val="000000" w:themeColor="text1"/>
                <w:sz w:val="24"/>
                <w:szCs w:val="24"/>
              </w:rPr>
              <w:t>Company/Organization Name</w:t>
            </w:r>
          </w:p>
        </w:tc>
        <w:tc>
          <w:tcPr>
            <w:tcW w:w="7549" w:type="dxa"/>
            <w:gridSpan w:val="8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66"/>
          <w:jc w:val="center"/>
        </w:trPr>
        <w:tc>
          <w:tcPr>
            <w:tcW w:w="2016" w:type="dxa"/>
            <w:vAlign w:val="center"/>
          </w:tcPr>
          <w:p w:rsidR="00964A9E" w:rsidRDefault="00913C59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913C59">
              <w:rPr>
                <w:rFonts w:ascii="SimSun" w:hAnsi="SimSun" w:cs="SimSun"/>
                <w:color w:val="000000" w:themeColor="text1"/>
                <w:sz w:val="24"/>
                <w:szCs w:val="24"/>
              </w:rPr>
              <w:t>Company Address</w:t>
            </w:r>
          </w:p>
        </w:tc>
        <w:tc>
          <w:tcPr>
            <w:tcW w:w="7549" w:type="dxa"/>
            <w:gridSpan w:val="8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66"/>
          <w:jc w:val="center"/>
        </w:trPr>
        <w:tc>
          <w:tcPr>
            <w:tcW w:w="2016" w:type="dxa"/>
            <w:vAlign w:val="center"/>
          </w:tcPr>
          <w:p w:rsidR="00964A9E" w:rsidRDefault="00913C59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913C59">
              <w:rPr>
                <w:rFonts w:ascii="SimSun" w:hAnsi="SimSun" w:cs="SimSun"/>
                <w:color w:val="000000" w:themeColor="text1"/>
                <w:sz w:val="24"/>
                <w:szCs w:val="24"/>
              </w:rPr>
              <w:t>Registration Date</w:t>
            </w:r>
          </w:p>
        </w:tc>
        <w:tc>
          <w:tcPr>
            <w:tcW w:w="2941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13C59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913C59">
              <w:rPr>
                <w:rFonts w:ascii="SimSun" w:hAnsi="SimSun" w:cs="SimSun"/>
                <w:color w:val="000000" w:themeColor="text1"/>
                <w:sz w:val="24"/>
                <w:szCs w:val="24"/>
              </w:rPr>
              <w:t>Registered Capital</w:t>
            </w:r>
          </w:p>
        </w:tc>
        <w:tc>
          <w:tcPr>
            <w:tcW w:w="2762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48"/>
          <w:jc w:val="center"/>
        </w:trPr>
        <w:tc>
          <w:tcPr>
            <w:tcW w:w="2016" w:type="dxa"/>
            <w:vAlign w:val="center"/>
          </w:tcPr>
          <w:p w:rsidR="00964A9E" w:rsidRDefault="00913C59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913C59">
              <w:rPr>
                <w:rFonts w:ascii="SimSun" w:hAnsi="SimSun" w:cs="SimSun"/>
                <w:color w:val="000000" w:themeColor="text1"/>
                <w:sz w:val="24"/>
                <w:szCs w:val="24"/>
              </w:rPr>
              <w:t>Legal Representative</w:t>
            </w:r>
          </w:p>
        </w:tc>
        <w:tc>
          <w:tcPr>
            <w:tcW w:w="2941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13C59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913C59">
              <w:rPr>
                <w:rFonts w:ascii="SimSun" w:hAnsi="SimSun" w:cs="SimSun"/>
                <w:color w:val="000000" w:themeColor="text1"/>
                <w:sz w:val="24"/>
                <w:szCs w:val="24"/>
              </w:rPr>
              <w:t>Number of Employees</w:t>
            </w:r>
          </w:p>
        </w:tc>
        <w:tc>
          <w:tcPr>
            <w:tcW w:w="2762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912"/>
          <w:jc w:val="center"/>
        </w:trPr>
        <w:tc>
          <w:tcPr>
            <w:tcW w:w="2016" w:type="dxa"/>
            <w:vAlign w:val="center"/>
          </w:tcPr>
          <w:p w:rsidR="00964A9E" w:rsidRDefault="00A759C9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A759C9">
              <w:rPr>
                <w:rFonts w:ascii="SimSun" w:hAnsi="SimSun" w:cs="SimSun"/>
                <w:color w:val="000000" w:themeColor="text1"/>
                <w:sz w:val="24"/>
                <w:szCs w:val="24"/>
              </w:rPr>
              <w:t>2025 Annual Revenue</w:t>
            </w:r>
          </w:p>
        </w:tc>
        <w:tc>
          <w:tcPr>
            <w:tcW w:w="2941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661726" w:rsidRDefault="00740B8C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740B8C">
              <w:rPr>
                <w:rFonts w:ascii="SimSun" w:hAnsi="SimSun" w:cs="SimSun"/>
                <w:color w:val="000000" w:themeColor="text1"/>
                <w:sz w:val="24"/>
                <w:szCs w:val="24"/>
              </w:rPr>
              <w:t xml:space="preserve">2025 Patent Portfolio </w:t>
            </w:r>
          </w:p>
          <w:p w:rsidR="00964A9E" w:rsidRDefault="00740B8C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740B8C">
              <w:rPr>
                <w:rFonts w:ascii="SimSun" w:hAnsi="SimSun" w:cs="SimSun"/>
                <w:color w:val="000000" w:themeColor="text1"/>
                <w:sz w:val="24"/>
                <w:szCs w:val="24"/>
              </w:rPr>
              <w:t>(</w:t>
            </w:r>
            <w:r w:rsidR="00661726">
              <w:rPr>
                <w:rFonts w:ascii="SimSun" w:hAnsi="SimSun" w:cs="SimSun"/>
                <w:color w:val="000000" w:themeColor="text1"/>
                <w:sz w:val="24"/>
                <w:szCs w:val="24"/>
              </w:rPr>
              <w:t>I</w:t>
            </w:r>
            <w:r w:rsidRPr="00740B8C">
              <w:rPr>
                <w:rFonts w:ascii="SimSun" w:hAnsi="SimSun" w:cs="SimSun"/>
                <w:color w:val="000000" w:themeColor="text1"/>
                <w:sz w:val="24"/>
                <w:szCs w:val="24"/>
              </w:rPr>
              <w:t>ncluding pending applications)</w:t>
            </w:r>
          </w:p>
        </w:tc>
        <w:tc>
          <w:tcPr>
            <w:tcW w:w="2762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Align w:val="center"/>
          </w:tcPr>
          <w:p w:rsidR="00535D65" w:rsidRDefault="00535D65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535D65">
              <w:rPr>
                <w:rFonts w:ascii="SimSun" w:hAnsi="SimSun" w:cs="SimSun"/>
                <w:color w:val="000000" w:themeColor="text1"/>
                <w:sz w:val="24"/>
                <w:szCs w:val="24"/>
              </w:rPr>
              <w:t xml:space="preserve">Technology Center Status </w:t>
            </w:r>
          </w:p>
          <w:p w:rsidR="00964A9E" w:rsidRDefault="00535D65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535D65">
              <w:rPr>
                <w:rFonts w:ascii="SimSun" w:hAnsi="SimSun" w:cs="SimSun"/>
                <w:color w:val="000000" w:themeColor="text1"/>
                <w:sz w:val="24"/>
                <w:szCs w:val="24"/>
              </w:rPr>
              <w:t>(National/Provincial/Municipal)</w:t>
            </w:r>
          </w:p>
        </w:tc>
        <w:tc>
          <w:tcPr>
            <w:tcW w:w="2941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535D65" w:rsidRDefault="00535D65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535D65">
              <w:rPr>
                <w:rFonts w:ascii="SimSun" w:hAnsi="SimSun" w:cs="SimSun"/>
                <w:color w:val="000000" w:themeColor="text1"/>
                <w:sz w:val="24"/>
                <w:szCs w:val="24"/>
              </w:rPr>
              <w:t xml:space="preserve">Standards Development Participation </w:t>
            </w:r>
          </w:p>
          <w:p w:rsidR="00964A9E" w:rsidRDefault="00535D65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535D65">
              <w:rPr>
                <w:rFonts w:ascii="SimSun" w:hAnsi="SimSun" w:cs="SimSun"/>
                <w:color w:val="000000" w:themeColor="text1"/>
                <w:sz w:val="24"/>
                <w:szCs w:val="24"/>
              </w:rPr>
              <w:t>(Enterprise/Group/Industry/National/International)</w:t>
            </w:r>
          </w:p>
        </w:tc>
        <w:tc>
          <w:tcPr>
            <w:tcW w:w="2762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Align w:val="center"/>
          </w:tcPr>
          <w:p w:rsidR="00964A9E" w:rsidRDefault="009C1251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9C1251">
              <w:rPr>
                <w:rFonts w:ascii="SimSun" w:hAnsi="SimSun" w:cs="SimSun"/>
                <w:color w:val="000000" w:themeColor="text1"/>
                <w:sz w:val="24"/>
                <w:szCs w:val="24"/>
              </w:rPr>
              <w:t>Project Name</w:t>
            </w:r>
          </w:p>
        </w:tc>
        <w:tc>
          <w:tcPr>
            <w:tcW w:w="7549" w:type="dxa"/>
            <w:gridSpan w:val="8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Align w:val="center"/>
          </w:tcPr>
          <w:p w:rsidR="00964A9E" w:rsidRDefault="009C1251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9C1251">
              <w:rPr>
                <w:rFonts w:ascii="SimSun" w:hAnsi="SimSun" w:cs="SimSun"/>
                <w:color w:val="000000" w:themeColor="text1"/>
                <w:sz w:val="24"/>
                <w:szCs w:val="24"/>
              </w:rPr>
              <w:t>Client Name</w:t>
            </w:r>
          </w:p>
        </w:tc>
        <w:tc>
          <w:tcPr>
            <w:tcW w:w="7549" w:type="dxa"/>
            <w:gridSpan w:val="8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Align w:val="center"/>
          </w:tcPr>
          <w:p w:rsidR="00964A9E" w:rsidRDefault="009C1251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9C1251">
              <w:rPr>
                <w:rFonts w:ascii="SimSun" w:hAnsi="SimSun" w:cs="SimSun"/>
                <w:color w:val="000000" w:themeColor="text1"/>
                <w:sz w:val="24"/>
                <w:szCs w:val="24"/>
              </w:rPr>
              <w:t>Number of Project Participants</w:t>
            </w:r>
          </w:p>
        </w:tc>
        <w:tc>
          <w:tcPr>
            <w:tcW w:w="2941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C1251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9C1251">
              <w:rPr>
                <w:rFonts w:ascii="SimSun" w:hAnsi="SimSun" w:cs="SimSun"/>
                <w:color w:val="000000" w:themeColor="text1"/>
                <w:sz w:val="24"/>
                <w:szCs w:val="24"/>
              </w:rPr>
              <w:t>Project Value</w:t>
            </w:r>
          </w:p>
        </w:tc>
        <w:tc>
          <w:tcPr>
            <w:tcW w:w="2762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Align w:val="center"/>
          </w:tcPr>
          <w:p w:rsidR="00964A9E" w:rsidRDefault="009C1251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9C1251">
              <w:rPr>
                <w:rFonts w:ascii="SimSun" w:hAnsi="SimSun" w:cs="SimSun"/>
                <w:color w:val="000000" w:themeColor="text1"/>
                <w:sz w:val="24"/>
                <w:szCs w:val="24"/>
              </w:rPr>
              <w:t>Start Date</w:t>
            </w:r>
          </w:p>
        </w:tc>
        <w:tc>
          <w:tcPr>
            <w:tcW w:w="2941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613F32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613F32">
              <w:rPr>
                <w:rFonts w:ascii="SimSun" w:hAnsi="SimSun" w:cs="SimSun"/>
                <w:color w:val="000000" w:themeColor="text1"/>
                <w:sz w:val="24"/>
                <w:szCs w:val="24"/>
              </w:rPr>
              <w:t>Completion Date</w:t>
            </w:r>
          </w:p>
        </w:tc>
        <w:tc>
          <w:tcPr>
            <w:tcW w:w="2762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Merge w:val="restart"/>
            <w:vAlign w:val="center"/>
          </w:tcPr>
          <w:p w:rsidR="004317B5" w:rsidRDefault="004317B5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4317B5">
              <w:rPr>
                <w:rFonts w:ascii="SimSun" w:hAnsi="SimSun" w:cs="SimSun"/>
                <w:color w:val="000000" w:themeColor="text1"/>
                <w:sz w:val="24"/>
                <w:szCs w:val="24"/>
              </w:rPr>
              <w:t>Key Project Personnel</w:t>
            </w:r>
          </w:p>
          <w:p w:rsidR="00964A9E" w:rsidRDefault="004317B5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4317B5">
              <w:rPr>
                <w:rFonts w:ascii="SimSun" w:hAnsi="SimSun" w:cs="SimSun"/>
                <w:color w:val="7F7F7F" w:themeColor="text1" w:themeTint="80"/>
                <w:sz w:val="20"/>
                <w:szCs w:val="22"/>
              </w:rPr>
              <w:t>(Up to 5)</w:t>
            </w:r>
          </w:p>
        </w:tc>
        <w:tc>
          <w:tcPr>
            <w:tcW w:w="2008" w:type="dxa"/>
            <w:gridSpan w:val="2"/>
            <w:vAlign w:val="center"/>
          </w:tcPr>
          <w:p w:rsidR="00964A9E" w:rsidRDefault="00E62520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E62520">
              <w:rPr>
                <w:rFonts w:ascii="SimSun" w:hAnsi="SimSun" w:cs="SimSun"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846" w:type="dxa"/>
            <w:gridSpan w:val="2"/>
            <w:vAlign w:val="center"/>
          </w:tcPr>
          <w:p w:rsidR="00964A9E" w:rsidRDefault="001515A0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1515A0">
              <w:rPr>
                <w:rFonts w:ascii="SimSun" w:hAnsi="SimSun" w:cs="SimSun"/>
                <w:color w:val="000000" w:themeColor="text1"/>
                <w:sz w:val="24"/>
                <w:szCs w:val="24"/>
              </w:rPr>
              <w:t>Position</w:t>
            </w:r>
          </w:p>
        </w:tc>
        <w:tc>
          <w:tcPr>
            <w:tcW w:w="1846" w:type="dxa"/>
            <w:gridSpan w:val="2"/>
            <w:vAlign w:val="center"/>
          </w:tcPr>
          <w:p w:rsidR="00964A9E" w:rsidRDefault="001515A0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1515A0">
              <w:rPr>
                <w:rFonts w:ascii="SimSun" w:hAnsi="SimSun" w:cs="SimSun"/>
                <w:color w:val="000000" w:themeColor="text1"/>
                <w:sz w:val="24"/>
                <w:szCs w:val="24"/>
              </w:rPr>
              <w:t>Education</w:t>
            </w:r>
          </w:p>
        </w:tc>
        <w:tc>
          <w:tcPr>
            <w:tcW w:w="1849" w:type="dxa"/>
            <w:gridSpan w:val="2"/>
            <w:vAlign w:val="center"/>
          </w:tcPr>
          <w:p w:rsidR="00964A9E" w:rsidRDefault="001515A0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1515A0">
              <w:rPr>
                <w:rFonts w:ascii="SimSun" w:hAnsi="SimSun" w:cs="SimSun"/>
                <w:color w:val="000000" w:themeColor="text1"/>
                <w:sz w:val="24"/>
                <w:szCs w:val="24"/>
              </w:rPr>
              <w:t>Phone</w:t>
            </w: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Merge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2008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Merge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2008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Merge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2008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Merge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2008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Merge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2008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Align w:val="center"/>
          </w:tcPr>
          <w:p w:rsidR="00964A9E" w:rsidRDefault="00F26F72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F26F72">
              <w:rPr>
                <w:rFonts w:ascii="SimSun" w:hAnsi="SimSun" w:cs="SimSun"/>
                <w:color w:val="000000" w:themeColor="text1"/>
                <w:sz w:val="24"/>
                <w:szCs w:val="24"/>
              </w:rPr>
              <w:t>Contact Person</w:t>
            </w:r>
          </w:p>
        </w:tc>
        <w:tc>
          <w:tcPr>
            <w:tcW w:w="2941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BE0A30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BE0A30">
              <w:rPr>
                <w:rFonts w:ascii="SimSun" w:hAnsi="SimSun" w:cs="SimSun"/>
                <w:color w:val="000000" w:themeColor="text1"/>
                <w:sz w:val="24"/>
                <w:szCs w:val="24"/>
              </w:rPr>
              <w:t>Position</w:t>
            </w:r>
          </w:p>
        </w:tc>
        <w:tc>
          <w:tcPr>
            <w:tcW w:w="2762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90"/>
          <w:jc w:val="center"/>
        </w:trPr>
        <w:tc>
          <w:tcPr>
            <w:tcW w:w="2016" w:type="dxa"/>
            <w:vAlign w:val="center"/>
          </w:tcPr>
          <w:p w:rsidR="00964A9E" w:rsidRDefault="00BE0A30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BE0A30">
              <w:rPr>
                <w:rFonts w:ascii="SimSun" w:hAnsi="SimSun" w:cs="SimSun"/>
                <w:color w:val="000000" w:themeColor="text1"/>
                <w:sz w:val="24"/>
                <w:szCs w:val="24"/>
              </w:rPr>
              <w:t>Phone Number</w:t>
            </w:r>
          </w:p>
        </w:tc>
        <w:tc>
          <w:tcPr>
            <w:tcW w:w="2941" w:type="dxa"/>
            <w:gridSpan w:val="3"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964A9E" w:rsidRDefault="00BE0A30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BE0A30">
              <w:rPr>
                <w:rFonts w:ascii="SimSun" w:hAnsi="SimSun" w:cs="SimSun"/>
                <w:color w:val="000000" w:themeColor="text1"/>
                <w:sz w:val="24"/>
                <w:szCs w:val="24"/>
              </w:rPr>
              <w:t>Email</w:t>
            </w:r>
          </w:p>
        </w:tc>
        <w:tc>
          <w:tcPr>
            <w:tcW w:w="2762" w:type="dxa"/>
            <w:gridSpan w:val="3"/>
            <w:vAlign w:val="center"/>
          </w:tcPr>
          <w:p w:rsidR="00964A9E" w:rsidRDefault="00964A9E">
            <w:pPr>
              <w:ind w:firstLineChars="200" w:firstLine="480"/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</w:p>
        </w:tc>
      </w:tr>
      <w:tr w:rsidR="00964A9E">
        <w:trPr>
          <w:trHeight w:val="546"/>
          <w:jc w:val="center"/>
        </w:trPr>
        <w:tc>
          <w:tcPr>
            <w:tcW w:w="2016" w:type="dxa"/>
            <w:vAlign w:val="center"/>
          </w:tcPr>
          <w:p w:rsidR="00643237" w:rsidRDefault="00643237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643237">
              <w:rPr>
                <w:rFonts w:ascii="SimSun" w:hAnsi="SimSun" w:cs="SimSun"/>
                <w:color w:val="000000" w:themeColor="text1"/>
                <w:sz w:val="24"/>
                <w:szCs w:val="24"/>
              </w:rPr>
              <w:t>Application Field</w:t>
            </w:r>
          </w:p>
          <w:p w:rsidR="00964A9E" w:rsidRDefault="00643237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643237">
              <w:rPr>
                <w:rFonts w:ascii="SimSun" w:hAnsi="SimSun" w:cs="SimSun"/>
                <w:color w:val="000000" w:themeColor="text1"/>
                <w:sz w:val="24"/>
                <w:szCs w:val="24"/>
              </w:rPr>
              <w:t>(select one)</w:t>
            </w:r>
          </w:p>
        </w:tc>
        <w:tc>
          <w:tcPr>
            <w:tcW w:w="1523" w:type="dxa"/>
            <w:vAlign w:val="center"/>
          </w:tcPr>
          <w:p w:rsidR="00964A9E" w:rsidRDefault="00000000" w:rsidP="00643237">
            <w:pPr>
              <w:jc w:val="left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>
              <w:rPr>
                <w:rFonts w:ascii="SimSun" w:hAnsi="SimSun" w:cs="SimSun" w:hint="eastAsia"/>
                <w:sz w:val="24"/>
                <w:szCs w:val="24"/>
              </w:rPr>
              <w:t>□</w:t>
            </w:r>
            <w:r w:rsidR="00643237" w:rsidRPr="00643237">
              <w:rPr>
                <w:rFonts w:ascii="SimSun" w:hAnsi="SimSun" w:cs="SimSun"/>
                <w:sz w:val="24"/>
                <w:szCs w:val="24"/>
              </w:rPr>
              <w:t>Automotive</w:t>
            </w:r>
          </w:p>
        </w:tc>
        <w:tc>
          <w:tcPr>
            <w:tcW w:w="1418" w:type="dxa"/>
            <w:gridSpan w:val="2"/>
            <w:vAlign w:val="center"/>
          </w:tcPr>
          <w:p w:rsidR="00964A9E" w:rsidRDefault="00000000" w:rsidP="00643237">
            <w:pPr>
              <w:jc w:val="left"/>
              <w:rPr>
                <w:rFonts w:ascii="SimSun" w:hAnsi="SimSun" w:cs="SimSun"/>
                <w:sz w:val="24"/>
                <w:szCs w:val="24"/>
              </w:rPr>
            </w:pPr>
            <w:r>
              <w:rPr>
                <w:rFonts w:ascii="SimSun" w:hAnsi="SimSun" w:cs="SimSun" w:hint="eastAsia"/>
                <w:sz w:val="24"/>
                <w:szCs w:val="24"/>
              </w:rPr>
              <w:t>□ 3C Electronics</w:t>
            </w:r>
          </w:p>
        </w:tc>
        <w:tc>
          <w:tcPr>
            <w:tcW w:w="1846" w:type="dxa"/>
            <w:gridSpan w:val="2"/>
            <w:vAlign w:val="center"/>
          </w:tcPr>
          <w:p w:rsidR="00964A9E" w:rsidRDefault="00000000" w:rsidP="00643237">
            <w:pPr>
              <w:jc w:val="left"/>
              <w:rPr>
                <w:rFonts w:ascii="SimSun" w:hAnsi="SimSun" w:cs="SimSun"/>
                <w:sz w:val="24"/>
                <w:szCs w:val="24"/>
              </w:rPr>
            </w:pPr>
            <w:r>
              <w:rPr>
                <w:rFonts w:ascii="SimSun" w:hAnsi="SimSun" w:cs="SimSun" w:hint="eastAsia"/>
                <w:sz w:val="24"/>
                <w:szCs w:val="24"/>
              </w:rPr>
              <w:t>□</w:t>
            </w:r>
            <w:r w:rsidR="00643237">
              <w:rPr>
                <w:rFonts w:ascii="SimSun" w:hAnsi="SimSun" w:cs="SimSun" w:hint="eastAsia"/>
                <w:sz w:val="24"/>
                <w:szCs w:val="24"/>
              </w:rPr>
              <w:t xml:space="preserve"> </w:t>
            </w:r>
            <w:r w:rsidR="00643237" w:rsidRPr="00643237">
              <w:rPr>
                <w:rFonts w:ascii="SimSun" w:hAnsi="SimSun" w:cs="SimSun"/>
                <w:sz w:val="24"/>
                <w:szCs w:val="24"/>
              </w:rPr>
              <w:t>New Energy</w:t>
            </w:r>
          </w:p>
        </w:tc>
        <w:tc>
          <w:tcPr>
            <w:tcW w:w="1272" w:type="dxa"/>
            <w:gridSpan w:val="2"/>
            <w:vAlign w:val="center"/>
          </w:tcPr>
          <w:p w:rsidR="00964A9E" w:rsidRDefault="00000000" w:rsidP="00643237">
            <w:pPr>
              <w:jc w:val="left"/>
              <w:rPr>
                <w:rFonts w:ascii="SimSun" w:hAnsi="SimSun" w:cs="SimSun"/>
                <w:sz w:val="24"/>
                <w:szCs w:val="24"/>
              </w:rPr>
            </w:pPr>
            <w:r>
              <w:rPr>
                <w:rFonts w:ascii="SimSun" w:hAnsi="SimSun" w:cs="SimSun" w:hint="eastAsia"/>
                <w:sz w:val="24"/>
                <w:szCs w:val="24"/>
              </w:rPr>
              <w:t>□</w:t>
            </w:r>
            <w:r w:rsidR="00643237">
              <w:rPr>
                <w:rFonts w:ascii="SimSun" w:hAnsi="SimSun" w:cs="SimSun" w:hint="eastAsia"/>
                <w:sz w:val="24"/>
                <w:szCs w:val="24"/>
              </w:rPr>
              <w:t xml:space="preserve"> </w:t>
            </w:r>
            <w:r w:rsidR="00643237" w:rsidRPr="00643237">
              <w:rPr>
                <w:rFonts w:ascii="SimSun" w:hAnsi="SimSun" w:cs="SimSun"/>
                <w:sz w:val="24"/>
                <w:szCs w:val="24"/>
              </w:rPr>
              <w:t>General Industrial</w:t>
            </w:r>
          </w:p>
        </w:tc>
        <w:tc>
          <w:tcPr>
            <w:tcW w:w="1490" w:type="dxa"/>
            <w:vAlign w:val="center"/>
          </w:tcPr>
          <w:p w:rsidR="00964A9E" w:rsidRDefault="00000000" w:rsidP="00643237">
            <w:pPr>
              <w:jc w:val="left"/>
              <w:rPr>
                <w:rFonts w:ascii="SimSun" w:hAnsi="SimSun" w:cs="SimSun"/>
                <w:sz w:val="24"/>
                <w:szCs w:val="24"/>
              </w:rPr>
            </w:pPr>
            <w:r>
              <w:rPr>
                <w:rFonts w:ascii="SimSun" w:hAnsi="SimSun" w:cs="SimSun" w:hint="eastAsia"/>
                <w:sz w:val="24"/>
                <w:szCs w:val="24"/>
              </w:rPr>
              <w:t>□</w:t>
            </w:r>
            <w:r w:rsidR="00643237">
              <w:rPr>
                <w:rFonts w:ascii="SimSun" w:hAnsi="SimSun" w:cs="SimSun" w:hint="eastAsia"/>
                <w:sz w:val="24"/>
                <w:szCs w:val="24"/>
              </w:rPr>
              <w:t xml:space="preserve"> </w:t>
            </w:r>
            <w:r w:rsidR="00643237" w:rsidRPr="00643237">
              <w:rPr>
                <w:rFonts w:ascii="SimSun" w:hAnsi="SimSun" w:cs="SimSun"/>
                <w:sz w:val="24"/>
                <w:szCs w:val="24"/>
              </w:rPr>
              <w:t>Service Industry</w:t>
            </w:r>
          </w:p>
        </w:tc>
      </w:tr>
      <w:tr w:rsidR="00964A9E">
        <w:trPr>
          <w:trHeight w:val="552"/>
          <w:jc w:val="center"/>
        </w:trPr>
        <w:tc>
          <w:tcPr>
            <w:tcW w:w="2016" w:type="dxa"/>
            <w:vAlign w:val="center"/>
          </w:tcPr>
          <w:p w:rsidR="00C07572" w:rsidRDefault="00AD7E65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>
              <w:rPr>
                <w:rFonts w:ascii="SimSun" w:hAnsi="SimSun" w:cs="SimSun" w:hint="eastAsia"/>
                <w:color w:val="000000" w:themeColor="text1"/>
                <w:sz w:val="24"/>
                <w:szCs w:val="24"/>
              </w:rPr>
              <w:t xml:space="preserve">Prize </w:t>
            </w:r>
            <w:r w:rsidR="00C07572" w:rsidRPr="00C07572">
              <w:rPr>
                <w:rFonts w:ascii="SimSun" w:hAnsi="SimSun" w:cs="SimSun"/>
                <w:color w:val="000000" w:themeColor="text1"/>
                <w:sz w:val="24"/>
                <w:szCs w:val="24"/>
              </w:rPr>
              <w:t>Category</w:t>
            </w:r>
          </w:p>
          <w:p w:rsidR="00964A9E" w:rsidRDefault="00C07572">
            <w:pPr>
              <w:jc w:val="center"/>
              <w:rPr>
                <w:rFonts w:ascii="SimSun" w:hAnsi="SimSun" w:cs="SimSun"/>
                <w:color w:val="000000" w:themeColor="text1"/>
                <w:sz w:val="24"/>
                <w:szCs w:val="24"/>
              </w:rPr>
            </w:pPr>
            <w:r w:rsidRPr="00C07572">
              <w:rPr>
                <w:rFonts w:ascii="SimSun" w:hAnsi="SimSun" w:cs="SimSun"/>
                <w:color w:val="000000" w:themeColor="text1"/>
                <w:sz w:val="24"/>
                <w:szCs w:val="24"/>
              </w:rPr>
              <w:t>(select one)</w:t>
            </w:r>
          </w:p>
        </w:tc>
        <w:tc>
          <w:tcPr>
            <w:tcW w:w="7549" w:type="dxa"/>
            <w:gridSpan w:val="8"/>
            <w:vAlign w:val="center"/>
          </w:tcPr>
          <w:p w:rsidR="00964A9E" w:rsidRDefault="00000000" w:rsidP="00C07572">
            <w:pPr>
              <w:spacing w:afterLines="50" w:after="156"/>
              <w:jc w:val="left"/>
              <w:rPr>
                <w:rFonts w:ascii="SimHei" w:eastAsia="SimHei" w:hAnsi="SimHei" w:cs="SimHei"/>
                <w:szCs w:val="21"/>
              </w:rPr>
            </w:pPr>
            <w:r>
              <w:rPr>
                <w:rFonts w:ascii="SimHei" w:eastAsia="SimHei" w:hAnsi="SimHei" w:cs="SimHei" w:hint="eastAsia"/>
                <w:szCs w:val="21"/>
              </w:rPr>
              <w:t>□</w:t>
            </w:r>
            <w:r w:rsidR="00C07572">
              <w:rPr>
                <w:rFonts w:ascii="SimHei" w:eastAsia="SimHei" w:hAnsi="SimHei" w:cs="SimHei" w:hint="eastAsia"/>
                <w:szCs w:val="21"/>
              </w:rPr>
              <w:t xml:space="preserve"> </w:t>
            </w:r>
            <w:r w:rsidR="00C07572" w:rsidRPr="00C07572">
              <w:rPr>
                <w:rFonts w:ascii="SimHei" w:eastAsia="SimHei" w:hAnsi="SimHei" w:cs="SimHei"/>
                <w:szCs w:val="21"/>
              </w:rPr>
              <w:t>Outstanding Application Scenario of the Year</w:t>
            </w:r>
          </w:p>
          <w:p w:rsidR="00964A9E" w:rsidRDefault="00953A83">
            <w:pPr>
              <w:numPr>
                <w:ilvl w:val="0"/>
                <w:numId w:val="1"/>
              </w:numPr>
              <w:jc w:val="left"/>
              <w:rPr>
                <w:rFonts w:ascii="FangSong" w:eastAsia="FangSong" w:hAnsi="FangSong"/>
                <w:bCs/>
                <w:color w:val="000000"/>
                <w:szCs w:val="21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>Led by the applicant company, with high promotion, demonstration, innovation, stability, significant social and economic benefits, the acceptance date is from January 1,2025 to December 31,2025; and the project amount is more than 30 million (including 30 million).</w:t>
            </w:r>
          </w:p>
          <w:p w:rsidR="00964A9E" w:rsidRDefault="00000000">
            <w:pPr>
              <w:numPr>
                <w:ilvl w:val="0"/>
                <w:numId w:val="1"/>
              </w:numPr>
              <w:jc w:val="left"/>
              <w:rPr>
                <w:rFonts w:ascii="FangSong" w:eastAsia="FangSong" w:hAnsi="FangSong"/>
                <w:bCs/>
                <w:color w:val="000000"/>
                <w:szCs w:val="21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>When applying for major projects, all sub-projects shall be included, and large projects shall not be divided into several small projects for application separately;</w:t>
            </w:r>
          </w:p>
          <w:p w:rsidR="00964A9E" w:rsidRDefault="00000000">
            <w:pPr>
              <w:numPr>
                <w:ilvl w:val="0"/>
                <w:numId w:val="1"/>
              </w:numPr>
              <w:jc w:val="left"/>
              <w:rPr>
                <w:rFonts w:ascii="FangSong" w:eastAsia="FangSong" w:hAnsi="FangSong"/>
                <w:bCs/>
                <w:color w:val="000000"/>
                <w:szCs w:val="21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 The same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>application results / nominated project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 can have at most two main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implementing </w:t>
            </w:r>
            <w:r w:rsidR="00953A83">
              <w:rPr>
                <w:rFonts w:ascii="FangSong" w:eastAsia="FangSong" w:hAnsi="FangSong"/>
                <w:bCs/>
                <w:color w:val="000000"/>
                <w:szCs w:val="21"/>
              </w:rPr>
              <w:t>companies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, by the first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>implementing company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 to declare;</w:t>
            </w:r>
          </w:p>
          <w:p w:rsidR="00964A9E" w:rsidRDefault="00000000">
            <w:pPr>
              <w:jc w:val="left"/>
              <w:rPr>
                <w:rFonts w:ascii="SimSun" w:hAnsi="SimSun" w:cs="SimSun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(4) The main business of the applicant is to provide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>comprehensive automation and intelligent system integration solutions for industrial robotics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>.</w:t>
            </w:r>
          </w:p>
        </w:tc>
      </w:tr>
      <w:tr w:rsidR="00964A9E">
        <w:trPr>
          <w:trHeight w:val="2597"/>
          <w:jc w:val="center"/>
        </w:trPr>
        <w:tc>
          <w:tcPr>
            <w:tcW w:w="2016" w:type="dxa"/>
            <w:vMerge w:val="restart"/>
            <w:vAlign w:val="center"/>
          </w:tcPr>
          <w:p w:rsidR="00964A9E" w:rsidRDefault="00964A9E">
            <w:pPr>
              <w:spacing w:line="520" w:lineRule="exact"/>
              <w:jc w:val="left"/>
            </w:pPr>
          </w:p>
        </w:tc>
        <w:tc>
          <w:tcPr>
            <w:tcW w:w="7549" w:type="dxa"/>
            <w:gridSpan w:val="8"/>
            <w:vAlign w:val="center"/>
          </w:tcPr>
          <w:p w:rsidR="00964A9E" w:rsidRDefault="00000000" w:rsidP="00C07572">
            <w:pPr>
              <w:spacing w:afterLines="50" w:after="156"/>
              <w:jc w:val="left"/>
              <w:rPr>
                <w:rFonts w:ascii="SimHei" w:eastAsia="SimHei" w:hAnsi="SimHei" w:cs="SimHei"/>
                <w:szCs w:val="21"/>
              </w:rPr>
            </w:pPr>
            <w:r>
              <w:rPr>
                <w:rFonts w:ascii="SimHei" w:eastAsia="SimHei" w:hAnsi="SimHei" w:cs="SimHei" w:hint="eastAsia"/>
                <w:szCs w:val="21"/>
              </w:rPr>
              <w:t>□</w:t>
            </w:r>
            <w:r w:rsidR="00C07572">
              <w:rPr>
                <w:rFonts w:ascii="SimHei" w:eastAsia="SimHei" w:hAnsi="SimHei" w:cs="SimHei" w:hint="eastAsia"/>
                <w:szCs w:val="21"/>
              </w:rPr>
              <w:t xml:space="preserve"> </w:t>
            </w:r>
            <w:r w:rsidR="00C07572" w:rsidRPr="00C07572">
              <w:rPr>
                <w:rFonts w:ascii="SimHei" w:eastAsia="SimHei" w:hAnsi="SimHei" w:cs="SimHei"/>
                <w:szCs w:val="21"/>
              </w:rPr>
              <w:t>Demonstration Application Scenario of the Year</w:t>
            </w:r>
          </w:p>
          <w:p w:rsidR="00964A9E" w:rsidRDefault="00953A83">
            <w:pPr>
              <w:numPr>
                <w:ilvl w:val="0"/>
                <w:numId w:val="2"/>
              </w:numPr>
              <w:jc w:val="left"/>
              <w:rPr>
                <w:rFonts w:ascii="FangSong" w:eastAsia="FangSong" w:hAnsi="FangSong"/>
                <w:bCs/>
                <w:color w:val="000000"/>
                <w:szCs w:val="21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>Led by the applicant company, good stability, with a wide range of promotion and application value, remarkable results, with significant demonstration, the acceptance date from January 1,2025 to December 31,2025 project;</w:t>
            </w:r>
          </w:p>
          <w:p w:rsidR="00964A9E" w:rsidRDefault="00000000">
            <w:pPr>
              <w:jc w:val="left"/>
              <w:rPr>
                <w:rFonts w:ascii="FangSong" w:eastAsia="FangSong" w:hAnsi="FangSong"/>
                <w:bCs/>
                <w:color w:val="000000"/>
                <w:szCs w:val="21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>(2) When applying for major projects, all sub-projects shall be included, and major projects shall not be divided into several small projects for application separately;</w:t>
            </w:r>
          </w:p>
          <w:p w:rsidR="00964A9E" w:rsidRDefault="00000000">
            <w:pPr>
              <w:jc w:val="left"/>
              <w:rPr>
                <w:rFonts w:ascii="FangSong" w:eastAsia="FangSong" w:hAnsi="FangSong"/>
                <w:bCs/>
                <w:color w:val="000000"/>
                <w:szCs w:val="21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(3) The same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>application results / nominated project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 can have at most two main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implementing </w:t>
            </w:r>
            <w:r w:rsidR="00953A83">
              <w:rPr>
                <w:rFonts w:ascii="FangSong" w:eastAsia="FangSong" w:hAnsi="FangSong"/>
                <w:bCs/>
                <w:color w:val="000000"/>
                <w:szCs w:val="21"/>
              </w:rPr>
              <w:t>companies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, by the first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>implementing company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 to declare the results;</w:t>
            </w:r>
          </w:p>
          <w:p w:rsidR="00964A9E" w:rsidRDefault="00000000">
            <w:pPr>
              <w:jc w:val="left"/>
              <w:rPr>
                <w:rFonts w:ascii="SimSun" w:hAnsi="SimSun" w:cs="SimSun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(4) The main business of the applicant is to provide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>comprehensive automation and intelligent system integration solutions for industrial robotics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>.</w:t>
            </w:r>
          </w:p>
        </w:tc>
      </w:tr>
      <w:tr w:rsidR="00964A9E">
        <w:trPr>
          <w:trHeight w:val="2436"/>
          <w:jc w:val="center"/>
        </w:trPr>
        <w:tc>
          <w:tcPr>
            <w:tcW w:w="2016" w:type="dxa"/>
            <w:vMerge/>
            <w:vAlign w:val="center"/>
          </w:tcPr>
          <w:p w:rsidR="00964A9E" w:rsidRDefault="00964A9E">
            <w:pPr>
              <w:jc w:val="center"/>
              <w:rPr>
                <w:rFonts w:ascii="SimSun" w:hAnsi="SimSun" w:cs="SimSun"/>
                <w:sz w:val="24"/>
                <w:szCs w:val="24"/>
              </w:rPr>
            </w:pPr>
          </w:p>
        </w:tc>
        <w:tc>
          <w:tcPr>
            <w:tcW w:w="7549" w:type="dxa"/>
            <w:gridSpan w:val="8"/>
          </w:tcPr>
          <w:p w:rsidR="00964A9E" w:rsidRDefault="00000000" w:rsidP="00C07572">
            <w:pPr>
              <w:spacing w:afterLines="50" w:after="156"/>
              <w:jc w:val="left"/>
              <w:rPr>
                <w:rFonts w:ascii="SimHei" w:eastAsia="SimHei" w:hAnsi="SimHei" w:cs="SimHei"/>
                <w:szCs w:val="21"/>
              </w:rPr>
            </w:pPr>
            <w:r>
              <w:rPr>
                <w:rFonts w:ascii="SimHei" w:eastAsia="SimHei" w:hAnsi="SimHei" w:cs="SimHei" w:hint="eastAsia"/>
                <w:szCs w:val="21"/>
              </w:rPr>
              <w:t>□</w:t>
            </w:r>
            <w:r w:rsidR="00C07572">
              <w:rPr>
                <w:rFonts w:ascii="SimHei" w:eastAsia="SimHei" w:hAnsi="SimHei" w:cs="SimHei" w:hint="eastAsia"/>
                <w:szCs w:val="21"/>
              </w:rPr>
              <w:t xml:space="preserve"> </w:t>
            </w:r>
            <w:r w:rsidR="00C07572" w:rsidRPr="00C07572">
              <w:rPr>
                <w:rFonts w:ascii="SimHei" w:eastAsia="SimHei" w:hAnsi="SimHei" w:cs="SimHei"/>
                <w:szCs w:val="21"/>
              </w:rPr>
              <w:t>Innovative Application Scenario of the Year</w:t>
            </w:r>
          </w:p>
          <w:p w:rsidR="00964A9E" w:rsidRDefault="00000000">
            <w:pPr>
              <w:jc w:val="left"/>
              <w:rPr>
                <w:rFonts w:ascii="FangSong" w:eastAsia="FangSong" w:hAnsi="FangSong"/>
                <w:bCs/>
                <w:color w:val="000000"/>
                <w:szCs w:val="21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>(1) Led by the applicant enterprise, with good stability, filling the gap in this field, with high innovative application value, and the acceptance date is from January 1,2025 to December 31,2025;</w:t>
            </w:r>
          </w:p>
          <w:p w:rsidR="00964A9E" w:rsidRDefault="00000000">
            <w:pPr>
              <w:jc w:val="left"/>
              <w:rPr>
                <w:rFonts w:ascii="FangSong" w:eastAsia="FangSong" w:hAnsi="FangSong"/>
                <w:bCs/>
                <w:color w:val="000000"/>
                <w:szCs w:val="21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>(2) When applying for major projects, all sub-projects shall be included, and major projects shall not be divided into several small projects for application separately;</w:t>
            </w:r>
          </w:p>
          <w:p w:rsidR="00964A9E" w:rsidRDefault="00000000">
            <w:pPr>
              <w:jc w:val="left"/>
              <w:rPr>
                <w:rFonts w:ascii="FangSong" w:eastAsia="FangSong" w:hAnsi="FangSong"/>
                <w:bCs/>
                <w:color w:val="000000"/>
                <w:szCs w:val="21"/>
              </w:rPr>
            </w:pP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(3) The same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>application results / nominated project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 can have at most two main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implementing </w:t>
            </w:r>
            <w:r w:rsidR="00953A83">
              <w:rPr>
                <w:rFonts w:ascii="FangSong" w:eastAsia="FangSong" w:hAnsi="FangSong"/>
                <w:bCs/>
                <w:color w:val="000000"/>
                <w:szCs w:val="21"/>
              </w:rPr>
              <w:t>companies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, by the first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>implementing company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 to declare the results;</w:t>
            </w:r>
          </w:p>
          <w:p w:rsidR="00964A9E" w:rsidRDefault="00000000"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 xml:space="preserve">(4) The main business of the applicant is to provide </w:t>
            </w:r>
            <w:r w:rsidR="00953A83">
              <w:rPr>
                <w:rFonts w:ascii="FangSong" w:eastAsia="FangSong" w:hAnsi="FangSong" w:hint="eastAsia"/>
                <w:bCs/>
                <w:color w:val="000000"/>
                <w:szCs w:val="21"/>
              </w:rPr>
              <w:t>comprehensive automation and intelligent system integration solutions for industrial robotics</w:t>
            </w:r>
            <w:r>
              <w:rPr>
                <w:rFonts w:ascii="FangSong" w:eastAsia="FangSong" w:hAnsi="FangSong" w:hint="eastAsia"/>
                <w:bCs/>
                <w:color w:val="000000"/>
                <w:szCs w:val="21"/>
              </w:rPr>
              <w:t>.</w:t>
            </w:r>
          </w:p>
        </w:tc>
      </w:tr>
      <w:tr w:rsidR="00964A9E">
        <w:trPr>
          <w:trHeight w:val="2636"/>
          <w:jc w:val="center"/>
        </w:trPr>
        <w:tc>
          <w:tcPr>
            <w:tcW w:w="9565" w:type="dxa"/>
            <w:gridSpan w:val="9"/>
          </w:tcPr>
          <w:p w:rsidR="00964A9E" w:rsidRDefault="003F6966" w:rsidP="00CB0F20">
            <w:pPr>
              <w:jc w:val="left"/>
              <w:rPr>
                <w:rFonts w:ascii="SimSun" w:hAnsi="SimSun" w:cs="SimSun"/>
                <w:color w:val="7F7F7F" w:themeColor="text1" w:themeTint="80"/>
                <w:sz w:val="20"/>
                <w:szCs w:val="22"/>
              </w:rPr>
            </w:pPr>
            <w:r w:rsidRPr="003F6966">
              <w:rPr>
                <w:rFonts w:ascii="SimSun" w:hAnsi="SimSun" w:cs="SimSun"/>
                <w:color w:val="7F7F7F" w:themeColor="text1" w:themeTint="80"/>
                <w:sz w:val="20"/>
                <w:szCs w:val="22"/>
              </w:rPr>
              <w:t>Project Overview</w:t>
            </w:r>
            <w:r>
              <w:rPr>
                <w:rFonts w:ascii="SimSun" w:hAnsi="SimSun" w:cs="SimSun" w:hint="eastAsia"/>
                <w:color w:val="7F7F7F" w:themeColor="text1" w:themeTint="80"/>
                <w:sz w:val="20"/>
                <w:szCs w:val="22"/>
              </w:rPr>
              <w:t>:</w:t>
            </w:r>
            <w:r>
              <w:rPr>
                <w:rFonts w:ascii="SimSun" w:hAnsi="SimSun" w:cs="SimSun"/>
                <w:color w:val="7F7F7F" w:themeColor="text1" w:themeTint="80"/>
                <w:sz w:val="20"/>
                <w:szCs w:val="22"/>
              </w:rPr>
              <w:t xml:space="preserve"> </w:t>
            </w:r>
            <w:r w:rsidRPr="003F6966">
              <w:rPr>
                <w:rFonts w:ascii="SimSun" w:hAnsi="SimSun" w:cs="SimSun"/>
                <w:color w:val="7F7F7F" w:themeColor="text1" w:themeTint="80"/>
                <w:sz w:val="20"/>
                <w:szCs w:val="22"/>
              </w:rPr>
              <w:t>Background, technical approach, key challenges addressed, innovations implemented, project timeline, and measurable outcomes</w:t>
            </w:r>
          </w:p>
        </w:tc>
      </w:tr>
      <w:tr w:rsidR="00964A9E">
        <w:trPr>
          <w:trHeight w:val="3164"/>
          <w:jc w:val="center"/>
        </w:trPr>
        <w:tc>
          <w:tcPr>
            <w:tcW w:w="9565" w:type="dxa"/>
            <w:gridSpan w:val="9"/>
          </w:tcPr>
          <w:p w:rsidR="00964A9E" w:rsidRDefault="001606D7">
            <w:pPr>
              <w:widowControl/>
              <w:shd w:val="clear" w:color="auto" w:fill="FFFFFF"/>
              <w:rPr>
                <w:rFonts w:ascii="SimSun" w:hAnsi="SimSun" w:cs="SimSun"/>
                <w:color w:val="7F7F7F" w:themeColor="text1" w:themeTint="80"/>
                <w:sz w:val="20"/>
                <w:szCs w:val="22"/>
              </w:rPr>
            </w:pPr>
            <w:r w:rsidRPr="001606D7">
              <w:rPr>
                <w:rFonts w:ascii="SimSun" w:hAnsi="SimSun" w:cs="SimSun"/>
                <w:color w:val="7F7F7F" w:themeColor="text1" w:themeTint="80"/>
                <w:sz w:val="20"/>
                <w:szCs w:val="22"/>
              </w:rPr>
              <w:t>Client Testimonial or Third-Party Assessment</w:t>
            </w:r>
            <w:r>
              <w:rPr>
                <w:rFonts w:ascii="SimSun" w:hAnsi="SimSun" w:cs="SimSun"/>
                <w:color w:val="7F7F7F" w:themeColor="text1" w:themeTint="80"/>
                <w:sz w:val="20"/>
                <w:szCs w:val="22"/>
              </w:rPr>
              <w:t>:</w:t>
            </w:r>
            <w:r w:rsidR="00CB0F20">
              <w:rPr>
                <w:rFonts w:ascii="SimSun" w:hAnsi="SimSun" w:cs="SimSun"/>
                <w:color w:val="7F7F7F" w:themeColor="text1" w:themeTint="80"/>
                <w:sz w:val="20"/>
                <w:szCs w:val="22"/>
              </w:rPr>
              <w:t xml:space="preserve"> </w:t>
            </w:r>
            <w:r w:rsidRPr="001606D7">
              <w:rPr>
                <w:rFonts w:ascii="SimSun" w:hAnsi="SimSun" w:cs="SimSun"/>
                <w:color w:val="7F7F7F" w:themeColor="text1" w:themeTint="80"/>
                <w:sz w:val="20"/>
                <w:szCs w:val="22"/>
              </w:rPr>
              <w:t>Including third-party technical testing, inspection, or certification reports</w:t>
            </w:r>
          </w:p>
        </w:tc>
      </w:tr>
      <w:tr w:rsidR="00964A9E">
        <w:trPr>
          <w:trHeight w:val="2402"/>
          <w:jc w:val="center"/>
        </w:trPr>
        <w:tc>
          <w:tcPr>
            <w:tcW w:w="9565" w:type="dxa"/>
            <w:gridSpan w:val="9"/>
          </w:tcPr>
          <w:p w:rsidR="00964A9E" w:rsidRDefault="00CB0F20">
            <w:pPr>
              <w:rPr>
                <w:rFonts w:ascii="SimSun" w:hAnsi="SimSun" w:cs="SimSun"/>
                <w:color w:val="7F7F7F" w:themeColor="text1" w:themeTint="80"/>
                <w:sz w:val="20"/>
              </w:rPr>
            </w:pPr>
            <w:r w:rsidRPr="00CB0F20">
              <w:rPr>
                <w:rFonts w:ascii="SimSun" w:hAnsi="SimSun" w:cs="SimSun"/>
                <w:color w:val="7F7F7F" w:themeColor="text1" w:themeTint="80"/>
                <w:sz w:val="20"/>
              </w:rPr>
              <w:t>Application Statement</w:t>
            </w:r>
            <w:r>
              <w:rPr>
                <w:rFonts w:ascii="SimSun" w:hAnsi="SimSun" w:cs="SimSun" w:hint="eastAsia"/>
                <w:color w:val="7F7F7F" w:themeColor="text1" w:themeTint="80"/>
                <w:sz w:val="20"/>
              </w:rPr>
              <w:t xml:space="preserve">: </w:t>
            </w:r>
            <w:r w:rsidRPr="00CB0F20">
              <w:rPr>
                <w:rFonts w:ascii="SimSun" w:hAnsi="SimSun" w:cs="SimSun"/>
                <w:color w:val="7F7F7F" w:themeColor="text1" w:themeTint="80"/>
                <w:sz w:val="20"/>
              </w:rPr>
              <w:t xml:space="preserve">Please refer to the </w:t>
            </w:r>
            <w:r>
              <w:rPr>
                <w:rFonts w:ascii="SimSun" w:hAnsi="SimSun" w:cs="SimSun" w:hint="eastAsia"/>
                <w:color w:val="7F7F7F" w:themeColor="text1" w:themeTint="80"/>
                <w:sz w:val="20"/>
              </w:rPr>
              <w:t>pri</w:t>
            </w:r>
            <w:r>
              <w:rPr>
                <w:rFonts w:ascii="SimSun" w:hAnsi="SimSun" w:cs="SimSun"/>
                <w:color w:val="7F7F7F" w:themeColor="text1" w:themeTint="80"/>
                <w:sz w:val="20"/>
              </w:rPr>
              <w:t xml:space="preserve">ze </w:t>
            </w:r>
            <w:r w:rsidRPr="00CB0F20">
              <w:rPr>
                <w:rFonts w:ascii="SimSun" w:hAnsi="SimSun" w:cs="SimSun"/>
                <w:color w:val="7F7F7F" w:themeColor="text1" w:themeTint="80"/>
                <w:sz w:val="20"/>
              </w:rPr>
              <w:t>criteria</w:t>
            </w:r>
          </w:p>
          <w:p w:rsidR="00964A9E" w:rsidRDefault="00964A9E">
            <w:pPr>
              <w:rPr>
                <w:rFonts w:ascii="SimSun" w:hAnsi="SimSun" w:cs="SimSun"/>
                <w:color w:val="7F7F7F" w:themeColor="text1" w:themeTint="80"/>
                <w:sz w:val="20"/>
              </w:rPr>
            </w:pPr>
          </w:p>
        </w:tc>
      </w:tr>
      <w:tr w:rsidR="00964A9E">
        <w:trPr>
          <w:trHeight w:val="558"/>
          <w:jc w:val="center"/>
        </w:trPr>
        <w:tc>
          <w:tcPr>
            <w:tcW w:w="2016" w:type="dxa"/>
            <w:vAlign w:val="center"/>
          </w:tcPr>
          <w:p w:rsidR="00964A9E" w:rsidRDefault="00000000">
            <w:pPr>
              <w:jc w:val="center"/>
              <w:rPr>
                <w:rFonts w:ascii="SimSun" w:hAnsi="SimSun" w:cs="SimSun"/>
                <w:sz w:val="24"/>
                <w:szCs w:val="24"/>
              </w:rPr>
            </w:pPr>
            <w:r>
              <w:rPr>
                <w:rFonts w:ascii="SimSun" w:hAnsi="SimSun" w:cs="SimSun" w:hint="eastAsia"/>
                <w:sz w:val="24"/>
                <w:szCs w:val="24"/>
              </w:rPr>
              <w:t xml:space="preserve"> </w:t>
            </w:r>
            <w:r w:rsidR="003B7477" w:rsidRPr="003B7477">
              <w:rPr>
                <w:rFonts w:ascii="SimSun" w:hAnsi="SimSun" w:cs="SimSun"/>
                <w:sz w:val="24"/>
                <w:szCs w:val="24"/>
              </w:rPr>
              <w:t>Applicant Declaration</w:t>
            </w:r>
          </w:p>
        </w:tc>
        <w:tc>
          <w:tcPr>
            <w:tcW w:w="7549" w:type="dxa"/>
            <w:gridSpan w:val="8"/>
          </w:tcPr>
          <w:p w:rsidR="00CB0F20" w:rsidRPr="00CB0F20" w:rsidRDefault="00CB0F20" w:rsidP="00CB0F20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  <w:r w:rsidRPr="00CB0F20">
              <w:rPr>
                <w:rFonts w:ascii="SimSun" w:hAnsi="SimSun" w:cs="SimSun"/>
                <w:sz w:val="24"/>
                <w:szCs w:val="24"/>
              </w:rPr>
              <w:t xml:space="preserve">Our company voluntarily applies for the 12th Capek </w:t>
            </w:r>
            <w:r w:rsidR="00432BC0">
              <w:rPr>
                <w:rFonts w:ascii="SimSun" w:hAnsi="SimSun" w:cs="SimSun"/>
                <w:sz w:val="24"/>
                <w:szCs w:val="24"/>
              </w:rPr>
              <w:t xml:space="preserve">Prize </w:t>
            </w:r>
            <w:r w:rsidRPr="00CB0F20">
              <w:rPr>
                <w:rFonts w:ascii="SimSun" w:hAnsi="SimSun" w:cs="SimSun"/>
                <w:sz w:val="24"/>
                <w:szCs w:val="24"/>
              </w:rPr>
              <w:t>and commits to complying with all selection criteria. We certify that all information and materials submitted are true, accurate, and complete, with no false declarations.</w:t>
            </w:r>
            <w:r w:rsidR="001F665B">
              <w:rPr>
                <w:rFonts w:ascii="SimSun" w:hAnsi="SimSun" w:cs="SimSun"/>
                <w:sz w:val="24"/>
                <w:szCs w:val="24"/>
              </w:rPr>
              <w:t xml:space="preserve"> </w:t>
            </w:r>
            <w:r w:rsidRPr="00CB0F20">
              <w:rPr>
                <w:rFonts w:ascii="SimSun" w:hAnsi="SimSun" w:cs="SimSun"/>
                <w:sz w:val="24"/>
                <w:szCs w:val="24"/>
              </w:rPr>
              <w:t xml:space="preserve">We accept </w:t>
            </w:r>
            <w:r w:rsidRPr="00CB0F20">
              <w:rPr>
                <w:rFonts w:ascii="SimSun" w:hAnsi="SimSun" w:cs="SimSun"/>
                <w:sz w:val="24"/>
                <w:szCs w:val="24"/>
              </w:rPr>
              <w:lastRenderedPageBreak/>
              <w:t xml:space="preserve">the review and supervision of the Capek </w:t>
            </w:r>
            <w:r w:rsidR="005568E8">
              <w:rPr>
                <w:rFonts w:ascii="SimSun" w:hAnsi="SimSun" w:cs="SimSun"/>
                <w:sz w:val="24"/>
                <w:szCs w:val="24"/>
              </w:rPr>
              <w:t xml:space="preserve">Prize </w:t>
            </w:r>
            <w:r w:rsidRPr="00CB0F20">
              <w:rPr>
                <w:rFonts w:ascii="SimSun" w:hAnsi="SimSun" w:cs="SimSun"/>
                <w:sz w:val="24"/>
                <w:szCs w:val="24"/>
              </w:rPr>
              <w:t>jury. Should any information prove false or misleading, our company accepts full responsibility for all resulting consequences.</w:t>
            </w:r>
          </w:p>
          <w:p w:rsidR="00CB0F20" w:rsidRPr="00CB0F20" w:rsidRDefault="00CB0F20" w:rsidP="00CB0F20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</w:p>
          <w:p w:rsidR="00CB0F20" w:rsidRPr="00CB0F20" w:rsidRDefault="00CB0F20" w:rsidP="00CB0F20">
            <w:pPr>
              <w:spacing w:line="360" w:lineRule="auto"/>
              <w:ind w:right="480"/>
              <w:jc w:val="center"/>
              <w:rPr>
                <w:rFonts w:ascii="SimSun" w:hAnsi="SimSun" w:cs="SimSun"/>
                <w:sz w:val="24"/>
                <w:szCs w:val="24"/>
              </w:rPr>
            </w:pPr>
            <w:r>
              <w:rPr>
                <w:rFonts w:ascii="SimSun" w:hAnsi="SimSun" w:cs="SimSun"/>
                <w:sz w:val="24"/>
                <w:szCs w:val="24"/>
              </w:rPr>
              <w:t xml:space="preserve">                                          </w:t>
            </w:r>
            <w:r w:rsidRPr="00CB0F20">
              <w:rPr>
                <w:rFonts w:ascii="SimSun" w:hAnsi="SimSun" w:cs="SimSun"/>
                <w:sz w:val="24"/>
                <w:szCs w:val="24"/>
              </w:rPr>
              <w:t>Company Seal</w:t>
            </w:r>
            <w:r>
              <w:rPr>
                <w:rFonts w:ascii="SimSun" w:hAnsi="SimSun" w:cs="SimSun"/>
                <w:sz w:val="24"/>
                <w:szCs w:val="24"/>
              </w:rPr>
              <w:t>:</w:t>
            </w:r>
          </w:p>
          <w:p w:rsidR="00964A9E" w:rsidRDefault="00CB0F20" w:rsidP="00CB0F20">
            <w:pPr>
              <w:wordWrap w:val="0"/>
              <w:jc w:val="right"/>
              <w:rPr>
                <w:rFonts w:ascii="FangSong" w:hAnsi="FangSong"/>
                <w:color w:val="000000" w:themeColor="text1"/>
                <w:szCs w:val="21"/>
              </w:rPr>
            </w:pPr>
            <w:r w:rsidRPr="00CB0F20">
              <w:rPr>
                <w:rFonts w:ascii="SimSun" w:hAnsi="SimSun" w:cs="SimSun"/>
                <w:sz w:val="24"/>
                <w:szCs w:val="24"/>
              </w:rPr>
              <w:t>Date: ___/___/2026</w:t>
            </w:r>
          </w:p>
        </w:tc>
      </w:tr>
      <w:tr w:rsidR="00964A9E">
        <w:trPr>
          <w:trHeight w:val="491"/>
          <w:jc w:val="center"/>
        </w:trPr>
        <w:tc>
          <w:tcPr>
            <w:tcW w:w="2016" w:type="dxa"/>
            <w:vAlign w:val="center"/>
          </w:tcPr>
          <w:p w:rsidR="00964A9E" w:rsidRDefault="00000000">
            <w:pPr>
              <w:jc w:val="center"/>
              <w:rPr>
                <w:rFonts w:ascii="SimSun" w:hAnsi="SimSun" w:cs="SimSun"/>
                <w:sz w:val="24"/>
                <w:szCs w:val="24"/>
              </w:rPr>
            </w:pPr>
            <w:r>
              <w:rPr>
                <w:rFonts w:ascii="SimSun" w:hAnsi="SimSun" w:cs="SimSun" w:hint="eastAsia"/>
                <w:sz w:val="24"/>
                <w:szCs w:val="24"/>
              </w:rPr>
              <w:lastRenderedPageBreak/>
              <w:t xml:space="preserve"> </w:t>
            </w:r>
            <w:r w:rsidR="00CA74E4" w:rsidRPr="00CA74E4">
              <w:rPr>
                <w:rFonts w:ascii="SimSun" w:hAnsi="SimSun" w:cs="SimSun"/>
                <w:sz w:val="24"/>
                <w:szCs w:val="24"/>
              </w:rPr>
              <w:t>Completion Instructions</w:t>
            </w:r>
          </w:p>
        </w:tc>
        <w:tc>
          <w:tcPr>
            <w:tcW w:w="7549" w:type="dxa"/>
            <w:gridSpan w:val="8"/>
          </w:tcPr>
          <w:p w:rsidR="00CA74E4" w:rsidRPr="00CA74E4" w:rsidRDefault="00CA74E4" w:rsidP="00CA74E4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  <w:r w:rsidRPr="00CA74E4">
              <w:rPr>
                <w:rFonts w:ascii="SimSun" w:hAnsi="SimSun" w:cs="SimSun"/>
                <w:sz w:val="24"/>
                <w:szCs w:val="24"/>
              </w:rPr>
              <w:t>Applicants must complete this form truthfully and are responsible for the accuracy of all information provided.</w:t>
            </w:r>
          </w:p>
          <w:p w:rsidR="00CA74E4" w:rsidRPr="00CA74E4" w:rsidRDefault="00CA74E4" w:rsidP="00CA74E4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</w:p>
          <w:p w:rsidR="00CA74E4" w:rsidRPr="00CA74E4" w:rsidRDefault="00CA74E4" w:rsidP="00CA74E4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  <w:r w:rsidRPr="00CA74E4">
              <w:rPr>
                <w:rFonts w:ascii="SimSun" w:hAnsi="SimSun" w:cs="SimSun"/>
                <w:sz w:val="24"/>
                <w:szCs w:val="24"/>
              </w:rPr>
              <w:t xml:space="preserve">The Capek </w:t>
            </w:r>
            <w:r>
              <w:rPr>
                <w:rFonts w:ascii="SimSun" w:hAnsi="SimSun" w:cs="SimSun"/>
                <w:sz w:val="24"/>
                <w:szCs w:val="24"/>
              </w:rPr>
              <w:t>Prize</w:t>
            </w:r>
            <w:r w:rsidRPr="00CA74E4">
              <w:rPr>
                <w:rFonts w:ascii="SimSun" w:hAnsi="SimSun" w:cs="SimSun"/>
                <w:sz w:val="24"/>
                <w:szCs w:val="24"/>
              </w:rPr>
              <w:t xml:space="preserve"> maintains principles of fairness, transparency, and openness. Winners are selected through a combination of public voting and expert jury evaluation.</w:t>
            </w:r>
          </w:p>
          <w:p w:rsidR="00CA74E4" w:rsidRPr="00CA74E4" w:rsidRDefault="00CA74E4" w:rsidP="00CA74E4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</w:p>
          <w:p w:rsidR="00CA74E4" w:rsidRPr="00CA74E4" w:rsidRDefault="00CA74E4" w:rsidP="00CA74E4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  <w:r w:rsidRPr="00CA74E4">
              <w:rPr>
                <w:rFonts w:ascii="SimSun" w:hAnsi="SimSun" w:cs="SimSun"/>
                <w:sz w:val="24"/>
                <w:szCs w:val="24"/>
              </w:rPr>
              <w:t>The Organizing Committee pledges to maintain confidentiality of all submitted information.</w:t>
            </w:r>
          </w:p>
          <w:p w:rsidR="00CA74E4" w:rsidRPr="00CA74E4" w:rsidRDefault="00CA74E4" w:rsidP="00CA74E4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</w:p>
          <w:p w:rsidR="00CA74E4" w:rsidRPr="00CA74E4" w:rsidRDefault="00CA74E4" w:rsidP="00CA74E4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  <w:r w:rsidRPr="00CA74E4">
              <w:rPr>
                <w:rFonts w:ascii="SimSun" w:hAnsi="SimSun" w:cs="SimSun"/>
                <w:sz w:val="24"/>
                <w:szCs w:val="24"/>
              </w:rPr>
              <w:t>Organizing Committee Contact:</w:t>
            </w:r>
          </w:p>
          <w:p w:rsidR="002C4C5B" w:rsidRDefault="002C4C5B" w:rsidP="00CA74E4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  <w:r w:rsidRPr="001B2715">
              <w:rPr>
                <w:rFonts w:ascii="SimSun" w:hAnsi="SimSun" w:cs="SimSun"/>
                <w:sz w:val="24"/>
                <w:szCs w:val="24"/>
              </w:rPr>
              <w:t xml:space="preserve">Name: </w:t>
            </w:r>
            <w:r>
              <w:rPr>
                <w:rFonts w:ascii="SimSun" w:hAnsi="SimSun" w:cs="SimSun"/>
                <w:sz w:val="24"/>
                <w:szCs w:val="24"/>
              </w:rPr>
              <w:t>Mr.</w:t>
            </w:r>
            <w:r w:rsidRPr="001B2715">
              <w:rPr>
                <w:rFonts w:ascii="SimSun" w:hAnsi="SimSun" w:cs="SimSun"/>
                <w:sz w:val="24"/>
                <w:szCs w:val="24"/>
              </w:rPr>
              <w:t xml:space="preserve"> Mu</w:t>
            </w:r>
            <w:r>
              <w:rPr>
                <w:rFonts w:ascii="SimSun" w:hAnsi="SimSun" w:cs="SimSun"/>
                <w:sz w:val="24"/>
                <w:szCs w:val="24"/>
              </w:rPr>
              <w:t xml:space="preserve">, Tel: </w:t>
            </w:r>
            <w:r w:rsidRPr="001B2715">
              <w:rPr>
                <w:rFonts w:ascii="SimSun" w:hAnsi="SimSun" w:cs="SimSun"/>
                <w:sz w:val="24"/>
                <w:szCs w:val="24"/>
              </w:rPr>
              <w:t>15901767989</w:t>
            </w:r>
          </w:p>
          <w:p w:rsidR="00964A9E" w:rsidRPr="00D557E5" w:rsidRDefault="00CA74E4" w:rsidP="00CA74E4">
            <w:pPr>
              <w:spacing w:line="360" w:lineRule="auto"/>
              <w:jc w:val="left"/>
              <w:rPr>
                <w:rFonts w:ascii="SimSun" w:hAnsi="SimSun" w:cs="SimSun"/>
                <w:sz w:val="24"/>
                <w:szCs w:val="24"/>
              </w:rPr>
            </w:pPr>
            <w:r w:rsidRPr="00CA74E4">
              <w:rPr>
                <w:rFonts w:ascii="SimSun" w:hAnsi="SimSun" w:cs="SimSun"/>
                <w:sz w:val="24"/>
                <w:szCs w:val="24"/>
              </w:rPr>
              <w:t xml:space="preserve">Name: </w:t>
            </w:r>
            <w:proofErr w:type="spellStart"/>
            <w:r w:rsidRPr="00CA74E4">
              <w:rPr>
                <w:rFonts w:ascii="SimSun" w:hAnsi="SimSun" w:cs="SimSun"/>
                <w:sz w:val="24"/>
                <w:szCs w:val="24"/>
              </w:rPr>
              <w:t>Jin</w:t>
            </w:r>
            <w:proofErr w:type="spellEnd"/>
            <w:r w:rsidRPr="00CA74E4">
              <w:rPr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 w:rsidRPr="00CA74E4">
              <w:rPr>
                <w:rFonts w:ascii="SimSun" w:hAnsi="SimSun" w:cs="SimSun"/>
                <w:sz w:val="24"/>
                <w:szCs w:val="24"/>
              </w:rPr>
              <w:t>Jin</w:t>
            </w:r>
            <w:proofErr w:type="spellEnd"/>
            <w:r w:rsidR="002C4C5B">
              <w:rPr>
                <w:rFonts w:ascii="SimSun" w:hAnsi="SimSun" w:cs="SimSun"/>
                <w:sz w:val="24"/>
                <w:szCs w:val="24"/>
              </w:rPr>
              <w:t>, Tel</w:t>
            </w:r>
            <w:r w:rsidR="00262966">
              <w:rPr>
                <w:rFonts w:ascii="SimSun" w:hAnsi="SimSun" w:cs="SimSun"/>
                <w:sz w:val="24"/>
                <w:szCs w:val="24"/>
              </w:rPr>
              <w:t xml:space="preserve"> </w:t>
            </w:r>
            <w:r w:rsidRPr="00CA74E4">
              <w:rPr>
                <w:rFonts w:ascii="SimSun" w:hAnsi="SimSun" w:cs="SimSun"/>
                <w:sz w:val="24"/>
                <w:szCs w:val="24"/>
              </w:rPr>
              <w:t>13661562605</w:t>
            </w:r>
          </w:p>
        </w:tc>
      </w:tr>
      <w:tr w:rsidR="00964A9E">
        <w:trPr>
          <w:trHeight w:val="1804"/>
          <w:jc w:val="center"/>
        </w:trPr>
        <w:tc>
          <w:tcPr>
            <w:tcW w:w="9565" w:type="dxa"/>
            <w:gridSpan w:val="9"/>
          </w:tcPr>
          <w:p w:rsidR="00C5368B" w:rsidRDefault="00C5368B" w:rsidP="00C5368B">
            <w:pPr>
              <w:rPr>
                <w:rFonts w:ascii="SimSun" w:hAnsi="SimSun" w:cs="SimSun"/>
                <w:sz w:val="24"/>
                <w:szCs w:val="24"/>
              </w:rPr>
            </w:pPr>
            <w:r w:rsidRPr="00C5368B">
              <w:rPr>
                <w:rFonts w:ascii="SimSun" w:hAnsi="SimSun" w:cs="SimSun"/>
                <w:sz w:val="24"/>
                <w:szCs w:val="24"/>
              </w:rPr>
              <w:t xml:space="preserve">Submission Requirements: </w:t>
            </w:r>
          </w:p>
          <w:p w:rsidR="00C5368B" w:rsidRPr="00C5368B" w:rsidRDefault="002C4C5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  <w:r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1. </w:t>
            </w:r>
            <w:r w:rsidR="00C5368B"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>Please submit the following materials to capek@robot-china.com by March 15, 2026:</w:t>
            </w:r>
          </w:p>
          <w:p w:rsidR="00C5368B" w:rsidRPr="00C5368B" w:rsidRDefault="00C5368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</w:p>
          <w:p w:rsidR="00C5368B" w:rsidRPr="00C5368B" w:rsidRDefault="002C4C5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  <w:r>
              <w:rPr>
                <w:rFonts w:ascii="SimSun" w:hAnsi="SimSun" w:cs="SimSun"/>
                <w:b/>
                <w:bCs/>
                <w:sz w:val="24"/>
                <w:szCs w:val="24"/>
              </w:rPr>
              <w:t>1).</w:t>
            </w:r>
            <w:r w:rsidR="00C5368B"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 Completed application form (Word format)</w:t>
            </w:r>
          </w:p>
          <w:p w:rsidR="00C5368B" w:rsidRPr="00C5368B" w:rsidRDefault="00C5368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>2</w:t>
            </w:r>
            <w:r w:rsidR="002C4C5B">
              <w:rPr>
                <w:rFonts w:ascii="SimSun" w:hAnsi="SimSun" w:cs="SimSun"/>
                <w:b/>
                <w:bCs/>
                <w:sz w:val="24"/>
                <w:szCs w:val="24"/>
              </w:rPr>
              <w:t>).</w:t>
            </w: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 Company logo (source files in AI, PS, or CDR format)</w:t>
            </w:r>
          </w:p>
          <w:p w:rsidR="00C5368B" w:rsidRPr="00C5368B" w:rsidRDefault="00C5368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>3</w:t>
            </w:r>
            <w:r w:rsidR="002C4C5B">
              <w:rPr>
                <w:rFonts w:ascii="SimSun" w:hAnsi="SimSun" w:cs="SimSun"/>
                <w:b/>
                <w:bCs/>
                <w:sz w:val="24"/>
                <w:szCs w:val="24"/>
              </w:rPr>
              <w:t>)</w:t>
            </w: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>. Scanned copies of relevant supporting documents</w:t>
            </w:r>
          </w:p>
          <w:p w:rsidR="00C5368B" w:rsidRPr="00C5368B" w:rsidRDefault="00C5368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</w:p>
          <w:p w:rsidR="00C5368B" w:rsidRPr="00C5368B" w:rsidRDefault="00C5368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>Please also mail the signed and sealed hard copy to:</w:t>
            </w:r>
            <w:r w:rsidR="00DA20C3"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imSun" w:hAnsi="SimSun" w:cs="SimSun"/>
                <w:b/>
                <w:bCs/>
                <w:sz w:val="24"/>
                <w:szCs w:val="24"/>
              </w:rPr>
              <w:t>Mr.</w:t>
            </w: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 Mu, </w:t>
            </w:r>
            <w:r w:rsidR="00DA20C3"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Tel: </w:t>
            </w: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>15901767989</w:t>
            </w:r>
          </w:p>
          <w:p w:rsidR="00C5368B" w:rsidRPr="00C5368B" w:rsidRDefault="00C5368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  <w:r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The </w:t>
            </w: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Capek </w:t>
            </w:r>
            <w:r>
              <w:rPr>
                <w:rFonts w:ascii="SimSun" w:hAnsi="SimSun" w:cs="SimSun"/>
                <w:b/>
                <w:bCs/>
                <w:sz w:val="24"/>
                <w:szCs w:val="24"/>
              </w:rPr>
              <w:t>Prize</w:t>
            </w: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 Committee</w:t>
            </w:r>
            <w:r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, </w:t>
            </w: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Room 906, 9th Floor, 3099 </w:t>
            </w:r>
            <w:proofErr w:type="spellStart"/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>Huy</w:t>
            </w:r>
            <w:r>
              <w:rPr>
                <w:rFonts w:ascii="SimSun" w:hAnsi="SimSun" w:cs="SimSun"/>
                <w:b/>
                <w:bCs/>
                <w:sz w:val="24"/>
                <w:szCs w:val="24"/>
              </w:rPr>
              <w:t>igonglu</w:t>
            </w:r>
            <w:proofErr w:type="spellEnd"/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>, Jiading District, Shanghai</w:t>
            </w:r>
            <w:r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 </w:t>
            </w:r>
          </w:p>
          <w:p w:rsidR="00C5368B" w:rsidRPr="00C5368B" w:rsidRDefault="00C5368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>(No cash-on-delivery parcels accepted. Late submissions will not be considered.)</w:t>
            </w:r>
          </w:p>
          <w:p w:rsidR="00C5368B" w:rsidRPr="00C5368B" w:rsidRDefault="00C5368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</w:p>
          <w:p w:rsidR="00C5368B" w:rsidRPr="00C5368B" w:rsidRDefault="00C5368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2. The Organizing Committee will compile all received applications and launch </w:t>
            </w:r>
          </w:p>
          <w:p w:rsidR="00C5368B" w:rsidRPr="00C5368B" w:rsidRDefault="00C5368B" w:rsidP="00C5368B">
            <w:pPr>
              <w:rPr>
                <w:rFonts w:ascii="SimSun" w:hAnsi="SimSun" w:cs="SimSun"/>
                <w:b/>
                <w:bCs/>
                <w:sz w:val="24"/>
                <w:szCs w:val="24"/>
              </w:rPr>
            </w:pP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 xml:space="preserve">online voting for individual awards. Voting results will serve as an important </w:t>
            </w:r>
          </w:p>
          <w:p w:rsidR="00964A9E" w:rsidRDefault="00C5368B" w:rsidP="00C5368B">
            <w:pPr>
              <w:rPr>
                <w:rFonts w:ascii="FangSong" w:eastAsia="FangSong" w:hAnsi="FangSong"/>
                <w:color w:val="000000" w:themeColor="text1"/>
                <w:szCs w:val="21"/>
              </w:rPr>
            </w:pPr>
            <w:r w:rsidRPr="00C5368B">
              <w:rPr>
                <w:rFonts w:ascii="SimSun" w:hAnsi="SimSun" w:cs="SimSun"/>
                <w:b/>
                <w:bCs/>
                <w:sz w:val="24"/>
                <w:szCs w:val="24"/>
              </w:rPr>
              <w:t>basis for final award selection.</w:t>
            </w:r>
          </w:p>
        </w:tc>
      </w:tr>
    </w:tbl>
    <w:p w:rsidR="00964A9E" w:rsidRDefault="00964A9E"/>
    <w:sectPr w:rsidR="00964A9E">
      <w:pgSz w:w="11906" w:h="16838"/>
      <w:pgMar w:top="1174" w:right="1134" w:bottom="964" w:left="1134" w:header="851" w:footer="70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2A70" w:rsidRDefault="00282A70">
      <w:pPr>
        <w:spacing w:after="120"/>
      </w:pPr>
      <w:r>
        <w:separator/>
      </w:r>
    </w:p>
  </w:endnote>
  <w:endnote w:type="continuationSeparator" w:id="0">
    <w:p w:rsidR="00282A70" w:rsidRDefault="00282A70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4A9E" w:rsidRDefault="00000000">
    <w:pPr>
      <w:pStyle w:val="Footer"/>
      <w:jc w:val="right"/>
      <w:rPr>
        <w:sz w:val="24"/>
        <w:szCs w:val="24"/>
      </w:rPr>
    </w:pPr>
    <w:r>
      <w:rPr>
        <w:rFonts w:hint="eastAsia"/>
        <w:sz w:val="24"/>
        <w:szCs w:val="24"/>
      </w:rPr>
      <w:t>WWW.CAPEK.CN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2A70" w:rsidRDefault="00282A70">
      <w:pPr>
        <w:spacing w:after="120"/>
      </w:pPr>
      <w:r>
        <w:separator/>
      </w:r>
    </w:p>
  </w:footnote>
  <w:footnote w:type="continuationSeparator" w:id="0">
    <w:p w:rsidR="00282A70" w:rsidRDefault="00282A70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4A9E" w:rsidRDefault="00000000">
    <w:pPr>
      <w:pStyle w:val="Header"/>
      <w:pBdr>
        <w:bottom w:val="none" w:sz="0" w:space="1" w:color="auto"/>
      </w:pBdr>
      <w:jc w:val="right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5715</wp:posOffset>
          </wp:positionH>
          <wp:positionV relativeFrom="paragraph">
            <wp:posOffset>-133350</wp:posOffset>
          </wp:positionV>
          <wp:extent cx="882015" cy="360045"/>
          <wp:effectExtent l="0" t="0" r="6985" b="8255"/>
          <wp:wrapNone/>
          <wp:docPr id="2125570326" name="图片 3" descr="无底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无底 新logo"/>
                  <pic:cNvPicPr>
                    <a:picLocks noChangeAspect="1"/>
                  </pic:cNvPicPr>
                </pic:nvPicPr>
                <pic:blipFill>
                  <a:blip r:embed="rId1"/>
                  <a:srcRect t="15638" b="16167"/>
                  <a:stretch>
                    <a:fillRect/>
                  </a:stretch>
                </pic:blipFill>
                <pic:spPr>
                  <a:xfrm>
                    <a:off x="0" y="0"/>
                    <a:ext cx="882015" cy="3600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FangSong" w:eastAsia="FangSong" w:hAnsi="FangSong" w:cs="FangSong" w:hint="eastAsia"/>
        <w:sz w:val="24"/>
        <w:szCs w:val="36"/>
      </w:rPr>
      <w:t>Meet Capek and see the new future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A55C4"/>
    <w:multiLevelType w:val="singleLevel"/>
    <w:tmpl w:val="117A55C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2CA986DC"/>
    <w:multiLevelType w:val="singleLevel"/>
    <w:tmpl w:val="2CA986DC"/>
    <w:lvl w:ilvl="0">
      <w:start w:val="1"/>
      <w:numFmt w:val="decimal"/>
      <w:suff w:val="nothing"/>
      <w:lvlText w:val="（%1）"/>
      <w:lvlJc w:val="left"/>
    </w:lvl>
  </w:abstractNum>
  <w:num w:numId="1" w16cid:durableId="72438156">
    <w:abstractNumId w:val="0"/>
  </w:num>
  <w:num w:numId="2" w16cid:durableId="2036079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U4NTAxMzJjMTkwZTVkNWQwYjIyMDIyNTg5ZmExY2EifQ=="/>
  </w:docVars>
  <w:rsids>
    <w:rsidRoot w:val="00720309"/>
    <w:rsid w:val="000746E8"/>
    <w:rsid w:val="000A38E5"/>
    <w:rsid w:val="001515A0"/>
    <w:rsid w:val="001606D7"/>
    <w:rsid w:val="001F665B"/>
    <w:rsid w:val="0023509E"/>
    <w:rsid w:val="0023595B"/>
    <w:rsid w:val="00243D66"/>
    <w:rsid w:val="00262966"/>
    <w:rsid w:val="00282A70"/>
    <w:rsid w:val="002A1FBD"/>
    <w:rsid w:val="002C4C5B"/>
    <w:rsid w:val="003B7477"/>
    <w:rsid w:val="003F6966"/>
    <w:rsid w:val="004317B5"/>
    <w:rsid w:val="00432BC0"/>
    <w:rsid w:val="00437378"/>
    <w:rsid w:val="004B48F8"/>
    <w:rsid w:val="00535D65"/>
    <w:rsid w:val="005568E8"/>
    <w:rsid w:val="005D4948"/>
    <w:rsid w:val="005F2EEB"/>
    <w:rsid w:val="00613F32"/>
    <w:rsid w:val="00643237"/>
    <w:rsid w:val="00661726"/>
    <w:rsid w:val="006746F0"/>
    <w:rsid w:val="006D4DB9"/>
    <w:rsid w:val="00720309"/>
    <w:rsid w:val="00725350"/>
    <w:rsid w:val="00740B8C"/>
    <w:rsid w:val="00783C37"/>
    <w:rsid w:val="007D3736"/>
    <w:rsid w:val="007F2DBA"/>
    <w:rsid w:val="00836510"/>
    <w:rsid w:val="00890664"/>
    <w:rsid w:val="008A6F69"/>
    <w:rsid w:val="00913C59"/>
    <w:rsid w:val="00953A83"/>
    <w:rsid w:val="00964A9E"/>
    <w:rsid w:val="009817F9"/>
    <w:rsid w:val="0098321E"/>
    <w:rsid w:val="009C1251"/>
    <w:rsid w:val="009D174C"/>
    <w:rsid w:val="009D75E6"/>
    <w:rsid w:val="009E550A"/>
    <w:rsid w:val="00A06581"/>
    <w:rsid w:val="00A66B43"/>
    <w:rsid w:val="00A759C9"/>
    <w:rsid w:val="00AB36F6"/>
    <w:rsid w:val="00AD7E65"/>
    <w:rsid w:val="00AE31F0"/>
    <w:rsid w:val="00B05E35"/>
    <w:rsid w:val="00BE0A30"/>
    <w:rsid w:val="00C07572"/>
    <w:rsid w:val="00C24A1E"/>
    <w:rsid w:val="00C5368B"/>
    <w:rsid w:val="00CA10BB"/>
    <w:rsid w:val="00CA74E4"/>
    <w:rsid w:val="00CB0F20"/>
    <w:rsid w:val="00CC25B9"/>
    <w:rsid w:val="00D17364"/>
    <w:rsid w:val="00D557E5"/>
    <w:rsid w:val="00D63BC4"/>
    <w:rsid w:val="00D813CA"/>
    <w:rsid w:val="00DA20C3"/>
    <w:rsid w:val="00DB0BF8"/>
    <w:rsid w:val="00E36C0E"/>
    <w:rsid w:val="00E62520"/>
    <w:rsid w:val="00E95687"/>
    <w:rsid w:val="00E96CCF"/>
    <w:rsid w:val="00EA79AC"/>
    <w:rsid w:val="00EE07A9"/>
    <w:rsid w:val="00EE4C93"/>
    <w:rsid w:val="00F00E57"/>
    <w:rsid w:val="00F26F72"/>
    <w:rsid w:val="00FA3AAF"/>
    <w:rsid w:val="02A2745D"/>
    <w:rsid w:val="059929C8"/>
    <w:rsid w:val="0F471134"/>
    <w:rsid w:val="0FF4653B"/>
    <w:rsid w:val="12015088"/>
    <w:rsid w:val="1FAE73A3"/>
    <w:rsid w:val="2606465F"/>
    <w:rsid w:val="2706328C"/>
    <w:rsid w:val="2ECF773B"/>
    <w:rsid w:val="30C02C85"/>
    <w:rsid w:val="325A4E9E"/>
    <w:rsid w:val="34BC6002"/>
    <w:rsid w:val="3B037915"/>
    <w:rsid w:val="3B9D6BCF"/>
    <w:rsid w:val="3EB87783"/>
    <w:rsid w:val="4236254F"/>
    <w:rsid w:val="467B672B"/>
    <w:rsid w:val="50FF66EE"/>
    <w:rsid w:val="52FF50D1"/>
    <w:rsid w:val="54777769"/>
    <w:rsid w:val="6AB4067B"/>
    <w:rsid w:val="722C63AC"/>
    <w:rsid w:val="783E6A37"/>
    <w:rsid w:val="78F74E69"/>
    <w:rsid w:val="7ED6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0085DCA8"/>
  <w15:docId w15:val="{4745ADB8-CB7B-4A44-8107-C4CADD29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pPr>
      <w:widowControl w:val="0"/>
      <w:jc w:val="both"/>
    </w:pPr>
    <w:rPr>
      <w:rFonts w:ascii="Calibri" w:eastAsia="SimSun" w:hAnsi="Calibri" w:cs="Times New Roman"/>
      <w:kern w:val="2"/>
      <w:sz w:val="21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Heading4">
    <w:name w:val="heading 4"/>
    <w:basedOn w:val="Normal"/>
    <w:next w:val="Normal"/>
    <w:unhideWhenUsed/>
    <w:qFormat/>
    <w:pPr>
      <w:keepNext/>
      <w:keepLines/>
      <w:spacing w:before="280" w:after="290" w:line="372" w:lineRule="auto"/>
      <w:outlineLvl w:val="3"/>
    </w:pPr>
    <w:rPr>
      <w:rFonts w:ascii="Arial" w:eastAsia="SimHei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TableGrid">
    <w:name w:val="Table Grid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autoRedefine/>
    <w:uiPriority w:val="1"/>
    <w:qFormat/>
    <w:pPr>
      <w:autoSpaceDE w:val="0"/>
      <w:autoSpaceDN w:val="0"/>
      <w:jc w:val="left"/>
    </w:pPr>
    <w:rPr>
      <w:rFonts w:ascii="FangSong" w:eastAsia="FangSong" w:hAnsi="FangSong" w:cs="FangSong"/>
      <w:kern w:val="0"/>
      <w:sz w:val="22"/>
      <w:lang w:val="zh-CN" w:bidi="zh-CN"/>
    </w:rPr>
  </w:style>
  <w:style w:type="paragraph" w:styleId="ListParagraph">
    <w:name w:val="List Paragraph"/>
    <w:basedOn w:val="Normal"/>
    <w:uiPriority w:val="99"/>
    <w:unhideWhenUsed/>
    <w:rsid w:val="00C07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A44405-9033-C144-BBE2-7ED2A36E1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777</Words>
  <Characters>4431</Characters>
  <Application>Microsoft Office Word</Application>
  <DocSecurity>0</DocSecurity>
  <Lines>36</Lines>
  <Paragraphs>10</Paragraphs>
  <ScaleCrop>false</ScaleCrop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liaiai</dc:creator>
  <cp:lastModifiedBy>Zhang Congkai</cp:lastModifiedBy>
  <cp:revision>57</cp:revision>
  <dcterms:created xsi:type="dcterms:W3CDTF">2021-12-16T08:27:00Z</dcterms:created>
  <dcterms:modified xsi:type="dcterms:W3CDTF">2025-12-26T23:17:00Z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66F097C244A949A686BED2A2BE9214F0_13</vt:lpwstr>
  </property>
  <property fmtid="{D5CDD505-2E9C-101B-9397-08002B2CF9AE}" pid="4" name="KSOTemplateDocerSaveRecord">
    <vt:lpwstr>eyJoZGlkIjoiOGU4NTAxMzJjMTkwZTVkNWQwYjIyMDIyNTg5ZmExY2EiLCJ1c2VySWQiOiI3NDI2ODIwMDcifQ==</vt:lpwstr>
  </property>
</Properties>
</file>